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02CCC" w:rsidRPr="00DD5BF5" w:rsidTr="001B6EC7">
        <w:tc>
          <w:tcPr>
            <w:tcW w:w="9923" w:type="dxa"/>
          </w:tcPr>
          <w:p w:rsidR="00002CCC" w:rsidRPr="00DD5BF5" w:rsidRDefault="00204D08" w:rsidP="00002CCC">
            <w:pPr>
              <w:ind w:left="4536" w:firstLine="0"/>
              <w:outlineLvl w:val="0"/>
              <w:rPr>
                <w:sz w:val="20"/>
              </w:rPr>
            </w:pPr>
            <w:r w:rsidRPr="00204D08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002CCC" w:rsidRPr="00DD5BF5" w:rsidRDefault="00002CCC" w:rsidP="001B6EC7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02CCC" w:rsidRPr="00DD5BF5" w:rsidRDefault="00002CCC" w:rsidP="00002CCC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02CCC" w:rsidRPr="00DD5BF5" w:rsidRDefault="00002CCC" w:rsidP="001B6EC7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02CCC" w:rsidRPr="00DD5BF5" w:rsidRDefault="00002CCC" w:rsidP="00002CCC">
            <w:pPr>
              <w:ind w:left="2778" w:hanging="84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02CCC" w:rsidRPr="00DD5BF5" w:rsidRDefault="00002CCC" w:rsidP="001B6EC7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002CCC" w:rsidRPr="007861AD" w:rsidRDefault="00002CCC" w:rsidP="00002CCC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E15EB0" w:rsidRPr="00E15EB0">
              <w:rPr>
                <w:szCs w:val="28"/>
                <w:u w:val="single"/>
              </w:rPr>
              <w:t>11.09.2014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E15EB0">
              <w:rPr>
                <w:szCs w:val="28"/>
                <w:u w:val="single"/>
              </w:rPr>
              <w:t>8203</w:t>
            </w:r>
            <w:r w:rsidRPr="007861AD">
              <w:rPr>
                <w:szCs w:val="28"/>
                <w:u w:val="single"/>
              </w:rPr>
              <w:tab/>
            </w:r>
          </w:p>
          <w:p w:rsidR="00002CCC" w:rsidRPr="00DD5BF5" w:rsidRDefault="00002CCC" w:rsidP="001B6EC7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6062"/>
      </w:tblGrid>
      <w:tr w:rsidR="005068B4" w:rsidRPr="00490CEB" w:rsidTr="00002CCC">
        <w:tc>
          <w:tcPr>
            <w:tcW w:w="6062" w:type="dxa"/>
          </w:tcPr>
          <w:p w:rsidR="005068B4" w:rsidRPr="00490CEB" w:rsidRDefault="005068B4" w:rsidP="00B060DF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 xml:space="preserve">О назначении публичных слушаний по проекту постановления мэрии города Новосибирска «Об утверждении проекта </w:t>
            </w:r>
            <w:r w:rsidR="0014734C" w:rsidRPr="00490CEB">
              <w:rPr>
                <w:sz w:val="27"/>
                <w:szCs w:val="27"/>
              </w:rPr>
              <w:t>планировки территории восточной части Дзержинского района</w:t>
            </w:r>
            <w:r w:rsidR="002961B0" w:rsidRPr="00490CEB">
              <w:rPr>
                <w:sz w:val="27"/>
                <w:szCs w:val="27"/>
              </w:rPr>
              <w:t>»</w:t>
            </w:r>
          </w:p>
        </w:tc>
      </w:tr>
    </w:tbl>
    <w:p w:rsidR="005068B4" w:rsidRPr="00490CEB" w:rsidRDefault="005068B4" w:rsidP="00F3588C">
      <w:pPr>
        <w:ind w:firstLine="0"/>
        <w:rPr>
          <w:sz w:val="27"/>
          <w:szCs w:val="27"/>
        </w:rPr>
      </w:pPr>
    </w:p>
    <w:p w:rsidR="005068B4" w:rsidRPr="00490CEB" w:rsidRDefault="005068B4" w:rsidP="005068B4">
      <w:pPr>
        <w:ind w:firstLine="700"/>
        <w:rPr>
          <w:sz w:val="27"/>
          <w:szCs w:val="27"/>
        </w:rPr>
      </w:pPr>
    </w:p>
    <w:p w:rsidR="005068B4" w:rsidRPr="00490CEB" w:rsidRDefault="005068B4" w:rsidP="00F3588C">
      <w:pPr>
        <w:tabs>
          <w:tab w:val="left" w:pos="540"/>
          <w:tab w:val="left" w:pos="2160"/>
          <w:tab w:val="left" w:pos="7797"/>
          <w:tab w:val="left" w:pos="9781"/>
        </w:tabs>
        <w:rPr>
          <w:sz w:val="27"/>
          <w:szCs w:val="27"/>
        </w:rPr>
      </w:pPr>
      <w:r w:rsidRPr="00490CEB">
        <w:rPr>
          <w:sz w:val="27"/>
          <w:szCs w:val="27"/>
        </w:rPr>
        <w:t xml:space="preserve">В целях выявления и учета мнения и интересов жителей города Новосибирска по проекту постановления мэрии города Новосибирска </w:t>
      </w:r>
      <w:r w:rsidR="002961B0" w:rsidRPr="00490CEB">
        <w:rPr>
          <w:sz w:val="27"/>
          <w:szCs w:val="27"/>
        </w:rPr>
        <w:t xml:space="preserve">«Об утверждении проекта </w:t>
      </w:r>
      <w:r w:rsidR="0014734C" w:rsidRPr="00490CEB">
        <w:rPr>
          <w:sz w:val="27"/>
          <w:szCs w:val="27"/>
        </w:rPr>
        <w:t>планировки территории восточной части Дзержинского района</w:t>
      </w:r>
      <w:r w:rsidR="002961B0" w:rsidRPr="00490CEB">
        <w:rPr>
          <w:sz w:val="27"/>
          <w:szCs w:val="27"/>
        </w:rPr>
        <w:t>»</w:t>
      </w:r>
      <w:r w:rsidRPr="00490CEB">
        <w:rPr>
          <w:sz w:val="27"/>
          <w:szCs w:val="27"/>
        </w:rPr>
        <w:t>,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городского Совета Новосибирска от 25.04.2007 № 562 «О Положении о публичных слушаниях в городе Новосибирске», постановл</w:t>
      </w:r>
      <w:r w:rsidRPr="00490CEB">
        <w:rPr>
          <w:sz w:val="27"/>
          <w:szCs w:val="27"/>
        </w:rPr>
        <w:t>е</w:t>
      </w:r>
      <w:r w:rsidRPr="00490CEB">
        <w:rPr>
          <w:sz w:val="27"/>
          <w:szCs w:val="27"/>
        </w:rPr>
        <w:t>ни</w:t>
      </w:r>
      <w:r w:rsidR="00F3588C" w:rsidRPr="00490CEB">
        <w:rPr>
          <w:sz w:val="27"/>
          <w:szCs w:val="27"/>
        </w:rPr>
        <w:t xml:space="preserve">ем мэрии города Новосибирска </w:t>
      </w:r>
      <w:r w:rsidR="00967CC7" w:rsidRPr="00490CEB">
        <w:rPr>
          <w:sz w:val="27"/>
          <w:szCs w:val="27"/>
        </w:rPr>
        <w:t xml:space="preserve">от </w:t>
      </w:r>
      <w:r w:rsidR="0014734C" w:rsidRPr="00490CEB">
        <w:rPr>
          <w:sz w:val="27"/>
          <w:szCs w:val="27"/>
        </w:rPr>
        <w:t>05.12.2013 №</w:t>
      </w:r>
      <w:r w:rsidR="00D72734" w:rsidRPr="00490CEB">
        <w:rPr>
          <w:sz w:val="27"/>
          <w:szCs w:val="27"/>
        </w:rPr>
        <w:t> </w:t>
      </w:r>
      <w:r w:rsidR="0014734C" w:rsidRPr="00490CEB">
        <w:rPr>
          <w:sz w:val="27"/>
          <w:szCs w:val="27"/>
        </w:rPr>
        <w:t>11403</w:t>
      </w:r>
      <w:r w:rsidR="00F17DB2" w:rsidRPr="00490CEB">
        <w:rPr>
          <w:sz w:val="27"/>
          <w:szCs w:val="27"/>
        </w:rPr>
        <w:t xml:space="preserve"> «</w:t>
      </w:r>
      <w:r w:rsidR="0014734C" w:rsidRPr="00490CEB">
        <w:rPr>
          <w:sz w:val="27"/>
          <w:szCs w:val="27"/>
        </w:rPr>
        <w:t>О подготовке проекта пл</w:t>
      </w:r>
      <w:r w:rsidR="0014734C" w:rsidRPr="00490CEB">
        <w:rPr>
          <w:sz w:val="27"/>
          <w:szCs w:val="27"/>
        </w:rPr>
        <w:t>а</w:t>
      </w:r>
      <w:r w:rsidR="0014734C" w:rsidRPr="00490CEB">
        <w:rPr>
          <w:sz w:val="27"/>
          <w:szCs w:val="27"/>
        </w:rPr>
        <w:t>нировки территории восточной части Дзержинского района</w:t>
      </w:r>
      <w:r w:rsidR="00F17DB2" w:rsidRPr="00490CEB">
        <w:rPr>
          <w:sz w:val="27"/>
          <w:szCs w:val="27"/>
        </w:rPr>
        <w:t xml:space="preserve">» </w:t>
      </w:r>
      <w:r w:rsidRPr="00490CEB">
        <w:rPr>
          <w:sz w:val="27"/>
          <w:szCs w:val="27"/>
        </w:rPr>
        <w:t>ПОСТАНОВЛЯЮ:</w:t>
      </w:r>
    </w:p>
    <w:p w:rsidR="005068B4" w:rsidRPr="00490CEB" w:rsidRDefault="005068B4" w:rsidP="005068B4">
      <w:pPr>
        <w:ind w:firstLine="700"/>
        <w:rPr>
          <w:sz w:val="27"/>
          <w:szCs w:val="27"/>
        </w:rPr>
      </w:pPr>
      <w:r w:rsidRPr="00490CEB">
        <w:rPr>
          <w:sz w:val="27"/>
          <w:szCs w:val="27"/>
        </w:rPr>
        <w:t xml:space="preserve">1. Назначить публичные слушания по проекту постановления мэрии города Новосибирска «Об утверждении проекта </w:t>
      </w:r>
      <w:r w:rsidR="0014734C" w:rsidRPr="00490CEB">
        <w:rPr>
          <w:sz w:val="27"/>
          <w:szCs w:val="27"/>
        </w:rPr>
        <w:t>планировки территории восточной части Дзержинского района</w:t>
      </w:r>
      <w:r w:rsidRPr="00490CEB">
        <w:rPr>
          <w:sz w:val="27"/>
          <w:szCs w:val="27"/>
        </w:rPr>
        <w:t>» (приложение).</w:t>
      </w:r>
    </w:p>
    <w:p w:rsidR="005068B4" w:rsidRPr="00490CEB" w:rsidRDefault="005068B4" w:rsidP="005068B4">
      <w:pPr>
        <w:ind w:firstLine="700"/>
        <w:rPr>
          <w:sz w:val="27"/>
          <w:szCs w:val="27"/>
        </w:rPr>
      </w:pPr>
      <w:r w:rsidRPr="00490CEB">
        <w:rPr>
          <w:sz w:val="27"/>
          <w:szCs w:val="27"/>
        </w:rPr>
        <w:t xml:space="preserve">2. Провести </w:t>
      </w:r>
      <w:r w:rsidR="00F17DB2" w:rsidRPr="00490CEB">
        <w:rPr>
          <w:sz w:val="27"/>
          <w:szCs w:val="27"/>
        </w:rPr>
        <w:t>15.10</w:t>
      </w:r>
      <w:r w:rsidRPr="00490CEB">
        <w:rPr>
          <w:sz w:val="27"/>
          <w:szCs w:val="27"/>
        </w:rPr>
        <w:t xml:space="preserve">.2014 в </w:t>
      </w:r>
      <w:r w:rsidR="0014734C" w:rsidRPr="00490CEB">
        <w:rPr>
          <w:sz w:val="27"/>
          <w:szCs w:val="27"/>
        </w:rPr>
        <w:t>10</w:t>
      </w:r>
      <w:r w:rsidRPr="00490CEB">
        <w:rPr>
          <w:sz w:val="27"/>
          <w:szCs w:val="27"/>
        </w:rPr>
        <w:t>.00 час. публичные слушания в здании администр</w:t>
      </w:r>
      <w:r w:rsidRPr="00490CEB">
        <w:rPr>
          <w:sz w:val="27"/>
          <w:szCs w:val="27"/>
        </w:rPr>
        <w:t>а</w:t>
      </w:r>
      <w:r w:rsidRPr="00490CEB">
        <w:rPr>
          <w:sz w:val="27"/>
          <w:szCs w:val="27"/>
        </w:rPr>
        <w:t xml:space="preserve">ции </w:t>
      </w:r>
      <w:r w:rsidR="0014734C" w:rsidRPr="00490CEB">
        <w:rPr>
          <w:sz w:val="27"/>
          <w:szCs w:val="27"/>
        </w:rPr>
        <w:t>Дзержинского</w:t>
      </w:r>
      <w:r w:rsidR="00F3588C" w:rsidRPr="00490CEB">
        <w:rPr>
          <w:sz w:val="27"/>
          <w:szCs w:val="27"/>
        </w:rPr>
        <w:t xml:space="preserve"> района</w:t>
      </w:r>
      <w:r w:rsidRPr="00490CEB">
        <w:rPr>
          <w:sz w:val="27"/>
          <w:szCs w:val="27"/>
        </w:rPr>
        <w:t xml:space="preserve"> города Новосибирска (</w:t>
      </w:r>
      <w:r w:rsidR="009D6A81" w:rsidRPr="00490CEB">
        <w:rPr>
          <w:sz w:val="27"/>
          <w:szCs w:val="27"/>
        </w:rPr>
        <w:t>пр. Дзержинского, 16</w:t>
      </w:r>
      <w:r w:rsidRPr="00490CEB">
        <w:rPr>
          <w:sz w:val="27"/>
          <w:szCs w:val="27"/>
        </w:rPr>
        <w:t>).</w:t>
      </w:r>
    </w:p>
    <w:p w:rsidR="005068B4" w:rsidRPr="00490CEB" w:rsidRDefault="005068B4" w:rsidP="005068B4">
      <w:pPr>
        <w:ind w:firstLine="700"/>
        <w:rPr>
          <w:sz w:val="27"/>
          <w:szCs w:val="27"/>
        </w:rPr>
      </w:pPr>
      <w:r w:rsidRPr="00490CEB">
        <w:rPr>
          <w:sz w:val="27"/>
          <w:szCs w:val="27"/>
        </w:rPr>
        <w:t>3. Создать организационный комитет в следующем составе:</w:t>
      </w:r>
    </w:p>
    <w:tbl>
      <w:tblPr>
        <w:tblW w:w="10031" w:type="dxa"/>
        <w:tblLook w:val="00A0"/>
      </w:tblPr>
      <w:tblGrid>
        <w:gridCol w:w="4928"/>
        <w:gridCol w:w="310"/>
        <w:gridCol w:w="4793"/>
      </w:tblGrid>
      <w:tr w:rsidR="005068B4" w:rsidRPr="00490CEB" w:rsidTr="00F17DB2">
        <w:trPr>
          <w:trHeight w:val="1258"/>
        </w:trPr>
        <w:tc>
          <w:tcPr>
            <w:tcW w:w="4928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310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-</w:t>
            </w:r>
          </w:p>
        </w:tc>
        <w:tc>
          <w:tcPr>
            <w:tcW w:w="4793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начальник отдела планировки и меж</w:t>
            </w:r>
            <w:r w:rsidRPr="00490CEB">
              <w:rPr>
                <w:sz w:val="27"/>
                <w:szCs w:val="27"/>
              </w:rPr>
              <w:t>е</w:t>
            </w:r>
            <w:r w:rsidRPr="00490CEB">
              <w:rPr>
                <w:sz w:val="27"/>
                <w:szCs w:val="27"/>
              </w:rPr>
              <w:t>вания территорий Главного управл</w:t>
            </w:r>
            <w:r w:rsidRPr="00490CEB">
              <w:rPr>
                <w:sz w:val="27"/>
                <w:szCs w:val="27"/>
              </w:rPr>
              <w:t>е</w:t>
            </w:r>
            <w:r w:rsidRPr="00490CEB">
              <w:rPr>
                <w:sz w:val="27"/>
                <w:szCs w:val="27"/>
              </w:rPr>
              <w:t>ния архитектуры и градостроительства мэрии города Новосибирска;</w:t>
            </w:r>
          </w:p>
        </w:tc>
      </w:tr>
      <w:tr w:rsidR="005068B4" w:rsidRPr="00490CEB" w:rsidTr="00F17DB2">
        <w:tc>
          <w:tcPr>
            <w:tcW w:w="4928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310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-</w:t>
            </w:r>
          </w:p>
        </w:tc>
        <w:tc>
          <w:tcPr>
            <w:tcW w:w="4793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главный специалист отдела планиро</w:t>
            </w:r>
            <w:r w:rsidRPr="00490CEB">
              <w:rPr>
                <w:sz w:val="27"/>
                <w:szCs w:val="27"/>
              </w:rPr>
              <w:t>в</w:t>
            </w:r>
            <w:r w:rsidRPr="00490CEB">
              <w:rPr>
                <w:sz w:val="27"/>
                <w:szCs w:val="27"/>
              </w:rPr>
              <w:t>ки и межевания территорий Главного управления архитектуры и градостро</w:t>
            </w:r>
            <w:r w:rsidRPr="00490CEB">
              <w:rPr>
                <w:sz w:val="27"/>
                <w:szCs w:val="27"/>
              </w:rPr>
              <w:t>и</w:t>
            </w:r>
            <w:r w:rsidRPr="00490CEB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5068B4" w:rsidRPr="00490CEB" w:rsidTr="00F17DB2">
        <w:tc>
          <w:tcPr>
            <w:tcW w:w="4928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Лукьяненко Игорь Иванович</w:t>
            </w:r>
          </w:p>
        </w:tc>
        <w:tc>
          <w:tcPr>
            <w:tcW w:w="310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-</w:t>
            </w:r>
          </w:p>
        </w:tc>
        <w:tc>
          <w:tcPr>
            <w:tcW w:w="4793" w:type="dxa"/>
          </w:tcPr>
          <w:p w:rsidR="00B060DF" w:rsidRPr="00490CEB" w:rsidRDefault="005068B4" w:rsidP="000A0FFA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начальник Главного управления арх</w:t>
            </w:r>
            <w:r w:rsidRPr="00490CEB">
              <w:rPr>
                <w:sz w:val="27"/>
                <w:szCs w:val="27"/>
              </w:rPr>
              <w:t>и</w:t>
            </w:r>
            <w:r w:rsidRPr="00490CEB">
              <w:rPr>
                <w:sz w:val="27"/>
                <w:szCs w:val="27"/>
              </w:rPr>
              <w:t>тектуры и градостроительства мэрии города Новосибирска;</w:t>
            </w:r>
          </w:p>
        </w:tc>
      </w:tr>
      <w:tr w:rsidR="005068B4" w:rsidRPr="00490CEB" w:rsidTr="00F17DB2">
        <w:tc>
          <w:tcPr>
            <w:tcW w:w="4928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Новокшонов Сергей Михайлович</w:t>
            </w:r>
          </w:p>
        </w:tc>
        <w:tc>
          <w:tcPr>
            <w:tcW w:w="310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-</w:t>
            </w:r>
          </w:p>
        </w:tc>
        <w:tc>
          <w:tcPr>
            <w:tcW w:w="4793" w:type="dxa"/>
          </w:tcPr>
          <w:p w:rsidR="005068B4" w:rsidRPr="00490CEB" w:rsidRDefault="005068B4" w:rsidP="00325F2B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заместитель начальника Главного управления архитектуры и градостро</w:t>
            </w:r>
            <w:r w:rsidRPr="00490CEB">
              <w:rPr>
                <w:sz w:val="27"/>
                <w:szCs w:val="27"/>
              </w:rPr>
              <w:t>и</w:t>
            </w:r>
            <w:r w:rsidRPr="00490CEB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5068B4" w:rsidRPr="00490CEB" w:rsidTr="00F17DB2">
        <w:trPr>
          <w:cantSplit/>
        </w:trPr>
        <w:tc>
          <w:tcPr>
            <w:tcW w:w="4928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Пискус Владимир Иванович</w:t>
            </w:r>
          </w:p>
        </w:tc>
        <w:tc>
          <w:tcPr>
            <w:tcW w:w="310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-</w:t>
            </w:r>
          </w:p>
        </w:tc>
        <w:tc>
          <w:tcPr>
            <w:tcW w:w="4793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председатель правления Новосиби</w:t>
            </w:r>
            <w:r w:rsidRPr="00490CEB">
              <w:rPr>
                <w:sz w:val="27"/>
                <w:szCs w:val="27"/>
              </w:rPr>
              <w:t>р</w:t>
            </w:r>
            <w:r w:rsidRPr="00490CEB">
              <w:rPr>
                <w:sz w:val="27"/>
                <w:szCs w:val="27"/>
              </w:rPr>
              <w:t>ского отделения Союза архитекторов Российской Федерации (по согласов</w:t>
            </w:r>
            <w:r w:rsidRPr="00490CEB">
              <w:rPr>
                <w:sz w:val="27"/>
                <w:szCs w:val="27"/>
              </w:rPr>
              <w:t>а</w:t>
            </w:r>
            <w:r w:rsidRPr="00490CEB">
              <w:rPr>
                <w:sz w:val="27"/>
                <w:szCs w:val="27"/>
              </w:rPr>
              <w:t>нию);</w:t>
            </w:r>
          </w:p>
        </w:tc>
      </w:tr>
      <w:tr w:rsidR="005068B4" w:rsidRPr="00490CEB" w:rsidTr="00F17DB2">
        <w:trPr>
          <w:cantSplit/>
        </w:trPr>
        <w:tc>
          <w:tcPr>
            <w:tcW w:w="4928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lastRenderedPageBreak/>
              <w:t>Позднякова Елена Викторовна</w:t>
            </w:r>
          </w:p>
        </w:tc>
        <w:tc>
          <w:tcPr>
            <w:tcW w:w="310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-</w:t>
            </w:r>
          </w:p>
        </w:tc>
        <w:tc>
          <w:tcPr>
            <w:tcW w:w="4793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заместитель начальника Главного управления архитектуры и градостро</w:t>
            </w:r>
            <w:r w:rsidRPr="00490CEB">
              <w:rPr>
                <w:sz w:val="27"/>
                <w:szCs w:val="27"/>
              </w:rPr>
              <w:t>и</w:t>
            </w:r>
            <w:r w:rsidRPr="00490CEB">
              <w:rPr>
                <w:sz w:val="27"/>
                <w:szCs w:val="27"/>
              </w:rPr>
              <w:t>тельства мэрии города Новосибирска – начальник отдела территориального планирования города;</w:t>
            </w:r>
          </w:p>
        </w:tc>
      </w:tr>
      <w:tr w:rsidR="009D6A81" w:rsidRPr="00490CEB" w:rsidTr="00F17DB2">
        <w:trPr>
          <w:cantSplit/>
        </w:trPr>
        <w:tc>
          <w:tcPr>
            <w:tcW w:w="4928" w:type="dxa"/>
          </w:tcPr>
          <w:p w:rsidR="009D6A81" w:rsidRPr="00490CEB" w:rsidRDefault="009D6A81" w:rsidP="009D6A81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Полищук Александр Иванович</w:t>
            </w:r>
            <w:r w:rsidRPr="00490CEB">
              <w:rPr>
                <w:rFonts w:ascii="Helvetica" w:hAnsi="Helvetica" w:cs="Helvetica"/>
                <w:sz w:val="27"/>
                <w:szCs w:val="27"/>
              </w:rPr>
              <w:t xml:space="preserve"> </w:t>
            </w:r>
          </w:p>
        </w:tc>
        <w:tc>
          <w:tcPr>
            <w:tcW w:w="310" w:type="dxa"/>
          </w:tcPr>
          <w:p w:rsidR="009D6A81" w:rsidRPr="00490CEB" w:rsidRDefault="004B37C2" w:rsidP="00E23922">
            <w:pPr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4793" w:type="dxa"/>
          </w:tcPr>
          <w:p w:rsidR="009D6A81" w:rsidRPr="00490CEB" w:rsidRDefault="009D6A81" w:rsidP="009D6A81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глава администрации Дзержинског</w:t>
            </w:r>
            <w:r w:rsidRPr="00490CEB">
              <w:rPr>
                <w:sz w:val="27"/>
                <w:szCs w:val="27"/>
              </w:rPr>
              <w:t>о</w:t>
            </w:r>
            <w:r w:rsidRPr="00490CEB">
              <w:rPr>
                <w:sz w:val="27"/>
                <w:szCs w:val="27"/>
              </w:rPr>
              <w:t>района города Новосибирска</w:t>
            </w:r>
            <w:r w:rsidR="000A0FFA">
              <w:rPr>
                <w:sz w:val="27"/>
                <w:szCs w:val="27"/>
              </w:rPr>
              <w:t>;</w:t>
            </w:r>
          </w:p>
        </w:tc>
      </w:tr>
      <w:tr w:rsidR="005068B4" w:rsidRPr="00490CEB" w:rsidTr="00F17DB2">
        <w:trPr>
          <w:cantSplit/>
        </w:trPr>
        <w:tc>
          <w:tcPr>
            <w:tcW w:w="4928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Степаненкова Екатерина Викторовна</w:t>
            </w:r>
          </w:p>
        </w:tc>
        <w:tc>
          <w:tcPr>
            <w:tcW w:w="310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-</w:t>
            </w:r>
          </w:p>
        </w:tc>
        <w:tc>
          <w:tcPr>
            <w:tcW w:w="4793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главный специалист отдела планиро</w:t>
            </w:r>
            <w:r w:rsidRPr="00490CEB">
              <w:rPr>
                <w:sz w:val="27"/>
                <w:szCs w:val="27"/>
              </w:rPr>
              <w:t>в</w:t>
            </w:r>
            <w:r w:rsidRPr="00490CEB">
              <w:rPr>
                <w:sz w:val="27"/>
                <w:szCs w:val="27"/>
              </w:rPr>
              <w:t>ки и межевания территорий Главного управления архитектуры и градостро</w:t>
            </w:r>
            <w:r w:rsidRPr="00490CEB">
              <w:rPr>
                <w:sz w:val="27"/>
                <w:szCs w:val="27"/>
              </w:rPr>
              <w:t>и</w:t>
            </w:r>
            <w:r w:rsidRPr="00490CEB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5068B4" w:rsidRPr="00490CEB" w:rsidTr="00F17DB2">
        <w:tc>
          <w:tcPr>
            <w:tcW w:w="4928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Фефелов Владимир Васильевич</w:t>
            </w:r>
          </w:p>
        </w:tc>
        <w:tc>
          <w:tcPr>
            <w:tcW w:w="310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-</w:t>
            </w:r>
          </w:p>
        </w:tc>
        <w:tc>
          <w:tcPr>
            <w:tcW w:w="4793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490CEB">
              <w:rPr>
                <w:sz w:val="27"/>
                <w:szCs w:val="27"/>
              </w:rPr>
              <w:t>и</w:t>
            </w:r>
            <w:r w:rsidRPr="00490CEB">
              <w:rPr>
                <w:sz w:val="27"/>
                <w:szCs w:val="27"/>
              </w:rPr>
              <w:t>тектор города;</w:t>
            </w:r>
          </w:p>
        </w:tc>
      </w:tr>
      <w:tr w:rsidR="005068B4" w:rsidRPr="00490CEB" w:rsidTr="00F17DB2">
        <w:tc>
          <w:tcPr>
            <w:tcW w:w="4928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Яцков Михаил Иванович</w:t>
            </w:r>
          </w:p>
        </w:tc>
        <w:tc>
          <w:tcPr>
            <w:tcW w:w="310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-</w:t>
            </w:r>
          </w:p>
        </w:tc>
        <w:tc>
          <w:tcPr>
            <w:tcW w:w="4793" w:type="dxa"/>
          </w:tcPr>
          <w:p w:rsidR="005068B4" w:rsidRPr="00490CEB" w:rsidRDefault="005068B4" w:rsidP="00E23922">
            <w:pPr>
              <w:ind w:firstLine="0"/>
              <w:rPr>
                <w:sz w:val="27"/>
                <w:szCs w:val="27"/>
              </w:rPr>
            </w:pPr>
            <w:r w:rsidRPr="00490CEB">
              <w:rPr>
                <w:sz w:val="27"/>
                <w:szCs w:val="27"/>
              </w:rPr>
              <w:t>председатель Новосибирского горо</w:t>
            </w:r>
            <w:r w:rsidRPr="00490CEB">
              <w:rPr>
                <w:sz w:val="27"/>
                <w:szCs w:val="27"/>
              </w:rPr>
              <w:t>д</w:t>
            </w:r>
            <w:r w:rsidRPr="00490CEB">
              <w:rPr>
                <w:sz w:val="27"/>
                <w:szCs w:val="27"/>
              </w:rPr>
              <w:t>ского комитета охраны окружающей среды и природных ресурсов.</w:t>
            </w:r>
          </w:p>
        </w:tc>
      </w:tr>
    </w:tbl>
    <w:p w:rsidR="005068B4" w:rsidRPr="00490CEB" w:rsidRDefault="005068B4" w:rsidP="005068B4">
      <w:pPr>
        <w:ind w:firstLine="700"/>
        <w:rPr>
          <w:sz w:val="27"/>
          <w:szCs w:val="27"/>
        </w:rPr>
      </w:pPr>
      <w:r w:rsidRPr="00490CEB">
        <w:rPr>
          <w:sz w:val="27"/>
          <w:szCs w:val="27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490CEB">
          <w:rPr>
            <w:sz w:val="27"/>
            <w:szCs w:val="27"/>
          </w:rPr>
          <w:t>630091, г</w:t>
        </w:r>
      </w:smartTag>
      <w:r w:rsidRPr="00490CEB">
        <w:rPr>
          <w:sz w:val="27"/>
          <w:szCs w:val="27"/>
        </w:rPr>
        <w:t>. Новосибирск, Красный проспект, 50, кабинет 528, адрес электронной по</w:t>
      </w:r>
      <w:r w:rsidRPr="00490CEB">
        <w:rPr>
          <w:sz w:val="27"/>
          <w:szCs w:val="27"/>
        </w:rPr>
        <w:t>ч</w:t>
      </w:r>
      <w:r w:rsidRPr="00490CEB">
        <w:rPr>
          <w:sz w:val="27"/>
          <w:szCs w:val="27"/>
        </w:rPr>
        <w:t>ты: ogalimova@admnsk.ru, контактный телефон</w:t>
      </w:r>
      <w:r w:rsidR="00325F2B" w:rsidRPr="00490CEB">
        <w:rPr>
          <w:sz w:val="27"/>
          <w:szCs w:val="27"/>
        </w:rPr>
        <w:t>:</w:t>
      </w:r>
      <w:r w:rsidRPr="00490CEB">
        <w:rPr>
          <w:sz w:val="27"/>
          <w:szCs w:val="27"/>
        </w:rPr>
        <w:t xml:space="preserve"> 227-54-18.</w:t>
      </w:r>
    </w:p>
    <w:p w:rsidR="005068B4" w:rsidRPr="00490CEB" w:rsidRDefault="005068B4" w:rsidP="005068B4">
      <w:pPr>
        <w:ind w:firstLine="700"/>
        <w:rPr>
          <w:sz w:val="27"/>
          <w:szCs w:val="27"/>
        </w:rPr>
      </w:pPr>
      <w:r w:rsidRPr="00490CEB">
        <w:rPr>
          <w:sz w:val="27"/>
          <w:szCs w:val="27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</w:t>
      </w:r>
      <w:r w:rsidRPr="00490CEB">
        <w:rPr>
          <w:sz w:val="27"/>
          <w:szCs w:val="27"/>
        </w:rPr>
        <w:t>д</w:t>
      </w:r>
      <w:r w:rsidRPr="00490CEB">
        <w:rPr>
          <w:sz w:val="27"/>
          <w:szCs w:val="27"/>
        </w:rPr>
        <w:t>ложения по внесенному на публичные слушания проекту постановления мэрии гор</w:t>
      </w:r>
      <w:r w:rsidRPr="00490CEB">
        <w:rPr>
          <w:sz w:val="27"/>
          <w:szCs w:val="27"/>
        </w:rPr>
        <w:t>о</w:t>
      </w:r>
      <w:r w:rsidRPr="00490CEB">
        <w:rPr>
          <w:sz w:val="27"/>
          <w:szCs w:val="27"/>
        </w:rPr>
        <w:t xml:space="preserve">да Новосибирска «Об утверждении проекта </w:t>
      </w:r>
      <w:r w:rsidR="00D72734" w:rsidRPr="00490CEB">
        <w:rPr>
          <w:sz w:val="27"/>
          <w:szCs w:val="27"/>
        </w:rPr>
        <w:t>планировки территории восточной части Дзержинского района</w:t>
      </w:r>
      <w:r w:rsidRPr="00490CEB">
        <w:rPr>
          <w:sz w:val="27"/>
          <w:szCs w:val="27"/>
        </w:rPr>
        <w:t>».</w:t>
      </w:r>
    </w:p>
    <w:p w:rsidR="005068B4" w:rsidRPr="00490CEB" w:rsidRDefault="005068B4" w:rsidP="005068B4">
      <w:pPr>
        <w:ind w:firstLine="700"/>
        <w:rPr>
          <w:sz w:val="27"/>
          <w:szCs w:val="27"/>
        </w:rPr>
      </w:pPr>
      <w:r w:rsidRPr="00490CEB">
        <w:rPr>
          <w:sz w:val="27"/>
          <w:szCs w:val="27"/>
        </w:rPr>
        <w:t>6. Организационному комитету организовать мероприятия, предусмотренные частью 5 статьи 28 Градостроительного кодекса Российской Федерации, для довед</w:t>
      </w:r>
      <w:r w:rsidRPr="00490CEB">
        <w:rPr>
          <w:sz w:val="27"/>
          <w:szCs w:val="27"/>
        </w:rPr>
        <w:t>е</w:t>
      </w:r>
      <w:r w:rsidRPr="00490CEB">
        <w:rPr>
          <w:sz w:val="27"/>
          <w:szCs w:val="27"/>
        </w:rPr>
        <w:t xml:space="preserve">ния до жителей города информации о проекте </w:t>
      </w:r>
      <w:r w:rsidR="00D72734" w:rsidRPr="00490CEB">
        <w:rPr>
          <w:sz w:val="27"/>
          <w:szCs w:val="27"/>
        </w:rPr>
        <w:t>планировки территории восточной части Дзержинского района</w:t>
      </w:r>
      <w:r w:rsidRPr="00490CEB">
        <w:rPr>
          <w:sz w:val="27"/>
          <w:szCs w:val="27"/>
        </w:rPr>
        <w:t>.</w:t>
      </w:r>
    </w:p>
    <w:p w:rsidR="005068B4" w:rsidRPr="00490CEB" w:rsidRDefault="005068B4" w:rsidP="005068B4">
      <w:pPr>
        <w:ind w:firstLine="700"/>
        <w:rPr>
          <w:sz w:val="27"/>
          <w:szCs w:val="27"/>
        </w:rPr>
      </w:pPr>
      <w:r w:rsidRPr="00490CEB">
        <w:rPr>
          <w:sz w:val="27"/>
          <w:szCs w:val="27"/>
        </w:rPr>
        <w:t>7. Возложить на Фефелова Владимира Васильевича, заместителя начальника департамента строительства и архитектуры мэрии города Новосибирска - главного архитектора города, ответственность за организацию и проведение первого собрания организационного комитета.</w:t>
      </w:r>
    </w:p>
    <w:p w:rsidR="005068B4" w:rsidRPr="00490CEB" w:rsidRDefault="005068B4" w:rsidP="005068B4">
      <w:pPr>
        <w:ind w:firstLine="700"/>
        <w:rPr>
          <w:sz w:val="27"/>
          <w:szCs w:val="27"/>
        </w:rPr>
      </w:pPr>
      <w:r w:rsidRPr="00490CEB">
        <w:rPr>
          <w:sz w:val="27"/>
          <w:szCs w:val="27"/>
        </w:rPr>
        <w:t>8.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Pr="00490CEB" w:rsidRDefault="005068B4" w:rsidP="005068B4">
      <w:pPr>
        <w:ind w:firstLine="700"/>
        <w:rPr>
          <w:sz w:val="27"/>
          <w:szCs w:val="27"/>
        </w:rPr>
      </w:pPr>
      <w:r w:rsidRPr="00490CEB">
        <w:rPr>
          <w:sz w:val="27"/>
          <w:szCs w:val="27"/>
        </w:rPr>
        <w:t>9. Департаменту информационной политики мэрии города Новосибирска обе</w:t>
      </w:r>
      <w:r w:rsidRPr="00490CEB">
        <w:rPr>
          <w:sz w:val="27"/>
          <w:szCs w:val="27"/>
        </w:rPr>
        <w:t>с</w:t>
      </w:r>
      <w:r w:rsidRPr="00490CEB">
        <w:rPr>
          <w:sz w:val="27"/>
          <w:szCs w:val="27"/>
        </w:rPr>
        <w:t>печить опубликование постановления в установленном порядке.</w:t>
      </w:r>
    </w:p>
    <w:p w:rsidR="005068B4" w:rsidRPr="00490CEB" w:rsidRDefault="005068B4" w:rsidP="005068B4">
      <w:pPr>
        <w:ind w:firstLine="700"/>
        <w:rPr>
          <w:sz w:val="27"/>
          <w:szCs w:val="27"/>
        </w:rPr>
      </w:pPr>
      <w:r w:rsidRPr="00490CEB">
        <w:rPr>
          <w:sz w:val="27"/>
          <w:szCs w:val="27"/>
        </w:rPr>
        <w:t>10. Контроль за исполнением постановления возложить на начальника депа</w:t>
      </w:r>
      <w:r w:rsidRPr="00490CEB">
        <w:rPr>
          <w:sz w:val="27"/>
          <w:szCs w:val="27"/>
        </w:rPr>
        <w:t>р</w:t>
      </w:r>
      <w:r w:rsidRPr="00490CEB">
        <w:rPr>
          <w:sz w:val="27"/>
          <w:szCs w:val="27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E7EFC" w:rsidRPr="005E7EFC" w:rsidTr="001B6EC7">
        <w:tc>
          <w:tcPr>
            <w:tcW w:w="6946" w:type="dxa"/>
          </w:tcPr>
          <w:p w:rsidR="005E7EFC" w:rsidRPr="005E7EFC" w:rsidRDefault="005E7EFC" w:rsidP="005E7EFC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5E7EFC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E7EFC" w:rsidRPr="005E7EFC" w:rsidRDefault="005E7EFC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5E7EFC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B060DF" w:rsidRDefault="00B060DF"/>
    <w:p w:rsidR="00B060DF" w:rsidRDefault="00B060DF"/>
    <w:tbl>
      <w:tblPr>
        <w:tblW w:w="1702" w:type="dxa"/>
        <w:tblInd w:w="-34" w:type="dxa"/>
        <w:tblLayout w:type="fixed"/>
        <w:tblLook w:val="0000"/>
      </w:tblPr>
      <w:tblGrid>
        <w:gridCol w:w="1702"/>
      </w:tblGrid>
      <w:tr w:rsidR="00B060DF" w:rsidRPr="00116945" w:rsidTr="00B060DF">
        <w:tc>
          <w:tcPr>
            <w:tcW w:w="1702" w:type="dxa"/>
          </w:tcPr>
          <w:p w:rsidR="00B060DF" w:rsidRDefault="00490CEB" w:rsidP="00B060DF">
            <w:pPr>
              <w:suppressAutoHyphens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</w:t>
            </w:r>
            <w:r w:rsidR="00B060DF">
              <w:rPr>
                <w:sz w:val="24"/>
                <w:szCs w:val="28"/>
              </w:rPr>
              <w:t>учинская</w:t>
            </w:r>
          </w:p>
          <w:p w:rsidR="00B060DF" w:rsidRPr="00BC3112" w:rsidRDefault="00B060DF" w:rsidP="00B060DF">
            <w:pPr>
              <w:suppressAutoHyphens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2275337</w:t>
            </w:r>
          </w:p>
          <w:p w:rsidR="00B060DF" w:rsidRPr="00B060DF" w:rsidRDefault="00B060DF" w:rsidP="00E23922">
            <w:pPr>
              <w:ind w:firstLine="0"/>
              <w:rPr>
                <w:sz w:val="24"/>
                <w:szCs w:val="28"/>
              </w:rPr>
            </w:pPr>
            <w:r w:rsidRPr="00BC3112">
              <w:rPr>
                <w:sz w:val="24"/>
                <w:szCs w:val="28"/>
              </w:rPr>
              <w:t>ГУАиГ</w:t>
            </w:r>
          </w:p>
        </w:tc>
      </w:tr>
    </w:tbl>
    <w:p w:rsidR="00B060DF" w:rsidRDefault="00B060DF" w:rsidP="005068B4">
      <w:pPr>
        <w:suppressAutoHyphens/>
        <w:ind w:firstLine="0"/>
        <w:rPr>
          <w:szCs w:val="28"/>
        </w:rPr>
        <w:sectPr w:rsidR="00B060DF" w:rsidSect="006C69BC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5068B4" w:rsidRPr="00354F4B" w:rsidTr="00E23922">
        <w:trPr>
          <w:trHeight w:val="1608"/>
        </w:trPr>
        <w:tc>
          <w:tcPr>
            <w:tcW w:w="10031" w:type="dxa"/>
          </w:tcPr>
          <w:p w:rsidR="00FF0597" w:rsidRPr="00354F4B" w:rsidRDefault="00204D08" w:rsidP="00FF0597">
            <w:pPr>
              <w:tabs>
                <w:tab w:val="left" w:pos="6379"/>
              </w:tabs>
              <w:ind w:firstLine="6379"/>
              <w:rPr>
                <w:szCs w:val="28"/>
              </w:rPr>
            </w:pPr>
            <w:r w:rsidRPr="00204D08">
              <w:rPr>
                <w:noProof/>
              </w:rPr>
              <w:lastRenderedPageBreak/>
              <w:pict>
                <v:rect id="_x0000_s1029" style="position:absolute;left:0;text-align:left;margin-left:235.1pt;margin-top:-34.3pt;width:26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      </w:pict>
            </w:r>
            <w:r w:rsidR="00FF0597" w:rsidRPr="00354F4B">
              <w:rPr>
                <w:szCs w:val="28"/>
              </w:rPr>
              <w:t>Приложение</w:t>
            </w:r>
          </w:p>
          <w:p w:rsidR="00FF0597" w:rsidRPr="00354F4B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>
              <w:rPr>
                <w:szCs w:val="28"/>
              </w:rPr>
              <w:t xml:space="preserve">к </w:t>
            </w:r>
            <w:r w:rsidRPr="00354F4B">
              <w:rPr>
                <w:szCs w:val="28"/>
              </w:rPr>
              <w:t>постановлени</w:t>
            </w:r>
            <w:r>
              <w:rPr>
                <w:szCs w:val="28"/>
              </w:rPr>
              <w:t>ю</w:t>
            </w:r>
            <w:r w:rsidRPr="00354F4B">
              <w:rPr>
                <w:szCs w:val="28"/>
              </w:rPr>
              <w:t xml:space="preserve"> мэрии</w:t>
            </w:r>
          </w:p>
          <w:p w:rsidR="00FF0597" w:rsidRPr="00354F4B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 w:rsidRPr="00354F4B">
              <w:rPr>
                <w:szCs w:val="28"/>
              </w:rPr>
              <w:t>города Новосибирска</w:t>
            </w:r>
          </w:p>
          <w:p w:rsidR="00FF0597" w:rsidRPr="00354F4B" w:rsidRDefault="00B060DF" w:rsidP="00FF0597">
            <w:pPr>
              <w:widowControl w:val="0"/>
              <w:tabs>
                <w:tab w:val="left" w:pos="6379"/>
              </w:tabs>
              <w:ind w:left="6521" w:right="-2" w:hanging="142"/>
              <w:rPr>
                <w:szCs w:val="28"/>
              </w:rPr>
            </w:pPr>
            <w:r>
              <w:rPr>
                <w:szCs w:val="28"/>
              </w:rPr>
              <w:t>от</w:t>
            </w:r>
            <w:r w:rsidR="00E15EB0">
              <w:rPr>
                <w:szCs w:val="28"/>
              </w:rPr>
              <w:t xml:space="preserve"> </w:t>
            </w:r>
            <w:r w:rsidR="00E15EB0" w:rsidRPr="00E15EB0">
              <w:rPr>
                <w:szCs w:val="28"/>
                <w:u w:val="single"/>
              </w:rPr>
              <w:t>11.09.2014</w:t>
            </w:r>
            <w:r w:rsidR="00E15EB0">
              <w:rPr>
                <w:szCs w:val="28"/>
                <w:u w:val="single"/>
              </w:rPr>
              <w:t xml:space="preserve"> </w:t>
            </w:r>
            <w:bookmarkStart w:id="0" w:name="_GoBack"/>
            <w:bookmarkEnd w:id="0"/>
            <w:r w:rsidR="00FF0597" w:rsidRPr="00354F4B">
              <w:rPr>
                <w:szCs w:val="28"/>
              </w:rPr>
              <w:t xml:space="preserve">№ </w:t>
            </w:r>
            <w:r w:rsidR="00E15EB0">
              <w:rPr>
                <w:szCs w:val="28"/>
                <w:u w:val="single"/>
              </w:rPr>
              <w:t>8203</w:t>
            </w:r>
          </w:p>
          <w:p w:rsidR="005068B4" w:rsidRPr="00C52C1D" w:rsidRDefault="005068B4" w:rsidP="00FF0597">
            <w:pPr>
              <w:suppressAutoHyphens/>
              <w:ind w:left="6379" w:firstLine="0"/>
              <w:jc w:val="left"/>
              <w:outlineLvl w:val="8"/>
              <w:rPr>
                <w:rFonts w:ascii="Calibri" w:hAnsi="Calibri"/>
                <w:szCs w:val="28"/>
              </w:rPr>
            </w:pPr>
          </w:p>
        </w:tc>
      </w:tr>
    </w:tbl>
    <w:p w:rsidR="005068B4" w:rsidRPr="00354F4B" w:rsidRDefault="005068B4" w:rsidP="00FF0597">
      <w:pPr>
        <w:ind w:left="6379" w:firstLine="0"/>
        <w:rPr>
          <w:szCs w:val="28"/>
        </w:rPr>
      </w:pPr>
      <w:r w:rsidRPr="00354F4B">
        <w:rPr>
          <w:szCs w:val="28"/>
        </w:rPr>
        <w:t>Проект постановления мэрии</w:t>
      </w:r>
      <w:r w:rsidR="00FF0597">
        <w:rPr>
          <w:szCs w:val="28"/>
        </w:rPr>
        <w:t xml:space="preserve"> </w:t>
      </w:r>
      <w:r w:rsidRPr="00354F4B">
        <w:rPr>
          <w:szCs w:val="28"/>
        </w:rPr>
        <w:t>города Новосибирска</w:t>
      </w: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678"/>
      </w:tblGrid>
      <w:tr w:rsidR="005068B4" w:rsidRPr="00354F4B" w:rsidTr="005E7EFC">
        <w:trPr>
          <w:trHeight w:val="583"/>
        </w:trPr>
        <w:tc>
          <w:tcPr>
            <w:tcW w:w="4678" w:type="dxa"/>
          </w:tcPr>
          <w:p w:rsidR="005068B4" w:rsidRPr="00354F4B" w:rsidRDefault="005068B4" w:rsidP="00E23922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D72734" w:rsidRPr="0014734C">
              <w:rPr>
                <w:szCs w:val="28"/>
              </w:rPr>
              <w:t>планиро</w:t>
            </w:r>
            <w:r w:rsidR="00D72734" w:rsidRPr="0014734C">
              <w:rPr>
                <w:szCs w:val="28"/>
              </w:rPr>
              <w:t>в</w:t>
            </w:r>
            <w:r w:rsidR="00D72734" w:rsidRPr="0014734C">
              <w:rPr>
                <w:szCs w:val="28"/>
              </w:rPr>
              <w:t>ки территории восточной части Дзержинского района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D468D7">
      <w:pPr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</w:t>
      </w:r>
      <w:r w:rsidR="00D468D7">
        <w:rPr>
          <w:szCs w:val="28"/>
        </w:rPr>
        <w:t xml:space="preserve"> </w:t>
      </w:r>
      <w:r w:rsidRPr="00354F4B">
        <w:rPr>
          <w:szCs w:val="28"/>
        </w:rPr>
        <w:t>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Новосибирска»,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</w:t>
      </w:r>
      <w:r w:rsidR="00D72734">
        <w:rPr>
          <w:szCs w:val="28"/>
        </w:rPr>
        <w:t xml:space="preserve">от </w:t>
      </w:r>
      <w:r w:rsidR="00D72734" w:rsidRPr="0014734C">
        <w:rPr>
          <w:szCs w:val="28"/>
        </w:rPr>
        <w:t>05.12.2013 №</w:t>
      </w:r>
      <w:r w:rsidR="00D72734">
        <w:rPr>
          <w:szCs w:val="28"/>
        </w:rPr>
        <w:t> </w:t>
      </w:r>
      <w:r w:rsidR="00D72734" w:rsidRPr="0014734C">
        <w:rPr>
          <w:szCs w:val="28"/>
        </w:rPr>
        <w:t>11403</w:t>
      </w:r>
      <w:r w:rsidR="00D72734">
        <w:rPr>
          <w:szCs w:val="28"/>
        </w:rPr>
        <w:t xml:space="preserve"> «</w:t>
      </w:r>
      <w:r w:rsidR="00D72734" w:rsidRPr="0014734C">
        <w:rPr>
          <w:szCs w:val="28"/>
        </w:rPr>
        <w:t>О подготовке проекта планировки территории восточной части Дзержинского района</w:t>
      </w:r>
      <w:r w:rsidR="00D72734">
        <w:rPr>
          <w:szCs w:val="28"/>
        </w:rPr>
        <w:t>»</w:t>
      </w:r>
      <w:r w:rsidR="00F91015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D468D7">
      <w:pPr>
        <w:ind w:firstLine="700"/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D72734" w:rsidRPr="0014734C">
        <w:rPr>
          <w:szCs w:val="28"/>
        </w:rPr>
        <w:t>планировки территории восточной части Дзержинского района</w:t>
      </w:r>
      <w:r w:rsidR="00D72734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D468D7" w:rsidRPr="00D72734" w:rsidRDefault="005068B4" w:rsidP="00D468D7">
      <w:pPr>
        <w:ind w:firstLine="700"/>
        <w:rPr>
          <w:szCs w:val="28"/>
        </w:rPr>
      </w:pPr>
      <w:r w:rsidRPr="00354F4B">
        <w:rPr>
          <w:szCs w:val="28"/>
        </w:rPr>
        <w:t>2. </w:t>
      </w:r>
      <w:r w:rsidR="00D468D7" w:rsidRPr="00354F4B">
        <w:rPr>
          <w:szCs w:val="28"/>
        </w:rPr>
        <w:t>Департаменту информационной политики мэрии города Новосибирска</w:t>
      </w:r>
      <w:r w:rsidR="00D468D7">
        <w:rPr>
          <w:szCs w:val="28"/>
        </w:rPr>
        <w:t xml:space="preserve"> </w:t>
      </w:r>
      <w:r w:rsidR="00D468D7" w:rsidRPr="00354F4B">
        <w:rPr>
          <w:szCs w:val="28"/>
        </w:rPr>
        <w:t xml:space="preserve">в течение семи дней обеспечить опубликование постановления в установленном </w:t>
      </w:r>
      <w:r w:rsidR="00D468D7" w:rsidRPr="00D72734">
        <w:rPr>
          <w:szCs w:val="28"/>
        </w:rPr>
        <w:t>порядке.</w:t>
      </w:r>
    </w:p>
    <w:p w:rsidR="00D468D7" w:rsidRPr="00D72734" w:rsidRDefault="00D468D7" w:rsidP="00D468D7">
      <w:pPr>
        <w:ind w:firstLine="700"/>
        <w:rPr>
          <w:szCs w:val="28"/>
        </w:rPr>
      </w:pPr>
      <w:r w:rsidRPr="00D72734">
        <w:rPr>
          <w:szCs w:val="28"/>
        </w:rPr>
        <w:t>3</w:t>
      </w:r>
      <w:r w:rsidR="00027FBD" w:rsidRPr="00D72734">
        <w:rPr>
          <w:szCs w:val="28"/>
        </w:rPr>
        <w:t>. </w:t>
      </w:r>
      <w:r w:rsidRPr="00D72734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D72734" w:rsidRPr="00D72734" w:rsidRDefault="00D468D7" w:rsidP="00D72734">
      <w:pPr>
        <w:ind w:firstLine="700"/>
        <w:rPr>
          <w:szCs w:val="28"/>
        </w:rPr>
      </w:pPr>
      <w:r w:rsidRPr="00D72734">
        <w:rPr>
          <w:szCs w:val="28"/>
        </w:rPr>
        <w:t xml:space="preserve">4. Признать утратившим силу </w:t>
      </w:r>
      <w:r w:rsidR="00D72734" w:rsidRPr="00D72734">
        <w:rPr>
          <w:szCs w:val="28"/>
        </w:rPr>
        <w:t xml:space="preserve">постановление мэрии города Новосибирска от 06.12.2012 № 12565 </w:t>
      </w:r>
      <w:r w:rsidR="00D72734">
        <w:rPr>
          <w:szCs w:val="28"/>
        </w:rPr>
        <w:t>«</w:t>
      </w:r>
      <w:r w:rsidR="00D72734" w:rsidRPr="00D72734">
        <w:rPr>
          <w:szCs w:val="28"/>
        </w:rPr>
        <w:t>Об утверждении проекта планировки территорий восточной части Дзержинского района».</w:t>
      </w:r>
    </w:p>
    <w:p w:rsidR="005068B4" w:rsidRPr="00354F4B" w:rsidRDefault="005068B4" w:rsidP="00D468D7">
      <w:pPr>
        <w:ind w:firstLine="700"/>
        <w:rPr>
          <w:szCs w:val="28"/>
        </w:rPr>
      </w:pPr>
      <w:r w:rsidRPr="00D72734">
        <w:rPr>
          <w:szCs w:val="28"/>
        </w:rPr>
        <w:t>5. Контроль за исполнением постановления возложить на начальника депа</w:t>
      </w:r>
      <w:r w:rsidRPr="00D72734">
        <w:rPr>
          <w:szCs w:val="28"/>
        </w:rPr>
        <w:t>р</w:t>
      </w:r>
      <w:r w:rsidRPr="00D72734">
        <w:rPr>
          <w:szCs w:val="28"/>
        </w:rPr>
        <w:t>тамента</w:t>
      </w:r>
      <w:r w:rsidRPr="00354F4B">
        <w:rPr>
          <w:szCs w:val="28"/>
        </w:rPr>
        <w:t xml:space="preserve">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5E7EFC" w:rsidRPr="005E7EFC" w:rsidTr="001B6EC7">
        <w:tc>
          <w:tcPr>
            <w:tcW w:w="6946" w:type="dxa"/>
            <w:gridSpan w:val="2"/>
          </w:tcPr>
          <w:p w:rsidR="005E7EFC" w:rsidRPr="005E7EFC" w:rsidRDefault="005E7EFC" w:rsidP="005E7EFC">
            <w:pPr>
              <w:spacing w:before="600" w:line="240" w:lineRule="atLeast"/>
              <w:ind w:firstLine="0"/>
              <w:rPr>
                <w:szCs w:val="28"/>
              </w:rPr>
            </w:pPr>
            <w:r w:rsidRPr="005E7EF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E7EFC" w:rsidRPr="005E7EFC" w:rsidRDefault="005E7EFC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E7EF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E23922">
        <w:trPr>
          <w:gridAfter w:val="2"/>
          <w:wAfter w:w="7938" w:type="dxa"/>
          <w:trHeight w:val="1935"/>
        </w:trPr>
        <w:tc>
          <w:tcPr>
            <w:tcW w:w="2235" w:type="dxa"/>
          </w:tcPr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32D4E" w:rsidRDefault="00832D4E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>
              <w:rPr>
                <w:sz w:val="24"/>
                <w:szCs w:val="24"/>
              </w:rPr>
              <w:t>737</w:t>
            </w:r>
          </w:p>
          <w:p w:rsidR="005068B4" w:rsidRPr="00354F4B" w:rsidRDefault="005068B4" w:rsidP="00E23922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5068B4" w:rsidRDefault="005068B4" w:rsidP="005068B4">
      <w:pPr>
        <w:rPr>
          <w:szCs w:val="28"/>
        </w:rPr>
      </w:pPr>
    </w:p>
    <w:p w:rsidR="005E7EFC" w:rsidRPr="00354F4B" w:rsidRDefault="005E7EFC" w:rsidP="005E7EFC">
      <w:pPr>
        <w:ind w:firstLine="0"/>
        <w:jc w:val="center"/>
        <w:rPr>
          <w:szCs w:val="28"/>
        </w:rPr>
        <w:sectPr w:rsidR="005E7EFC" w:rsidRPr="00354F4B" w:rsidSect="00B060DF"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  <w:r>
        <w:rPr>
          <w:szCs w:val="28"/>
        </w:rPr>
        <w:t>______________</w:t>
      </w:r>
    </w:p>
    <w:p w:rsidR="005068B4" w:rsidRPr="00354F4B" w:rsidRDefault="00204D08" w:rsidP="005068B4">
      <w:pPr>
        <w:tabs>
          <w:tab w:val="left" w:pos="6379"/>
        </w:tabs>
        <w:ind w:firstLine="6379"/>
        <w:rPr>
          <w:szCs w:val="28"/>
        </w:rPr>
      </w:pPr>
      <w:r w:rsidRPr="00204D08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6C69BC" w:rsidP="005068B4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>
        <w:rPr>
          <w:szCs w:val="28"/>
        </w:rPr>
        <w:t>от __________</w:t>
      </w:r>
      <w:r w:rsidR="005068B4" w:rsidRPr="00354F4B">
        <w:rPr>
          <w:szCs w:val="28"/>
        </w:rPr>
        <w:t xml:space="preserve"> № ___</w:t>
      </w:r>
      <w:r>
        <w:rPr>
          <w:szCs w:val="28"/>
        </w:rPr>
        <w:t>__</w:t>
      </w:r>
      <w:r w:rsidR="005068B4" w:rsidRPr="00354F4B">
        <w:rPr>
          <w:szCs w:val="28"/>
        </w:rPr>
        <w:t>__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5068B4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5068B4" w:rsidRDefault="00F91015" w:rsidP="00F91015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 xml:space="preserve">планировки </w:t>
      </w:r>
      <w:r w:rsidR="00D72734" w:rsidRPr="0014734C">
        <w:rPr>
          <w:szCs w:val="28"/>
        </w:rPr>
        <w:t>планировки территории восточной части Дзержинского района</w:t>
      </w:r>
    </w:p>
    <w:p w:rsidR="00F91015" w:rsidRDefault="00F91015" w:rsidP="005068B4">
      <w:pPr>
        <w:widowControl w:val="0"/>
        <w:ind w:right="-2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D72734" w:rsidRPr="0014734C">
        <w:rPr>
          <w:szCs w:val="28"/>
        </w:rPr>
        <w:t>планировки территории восточной части Дзержинского района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</w:t>
      </w:r>
      <w:r w:rsidRPr="00354F4B">
        <w:rPr>
          <w:szCs w:val="28"/>
        </w:rPr>
        <w:t>и</w:t>
      </w:r>
      <w:r w:rsidRPr="00354F4B">
        <w:rPr>
          <w:szCs w:val="28"/>
        </w:rPr>
        <w:t>ально-культурного и коммунально-бытового назначения, иных объектов кап</w:t>
      </w:r>
      <w:r w:rsidRPr="00354F4B">
        <w:rPr>
          <w:szCs w:val="28"/>
        </w:rPr>
        <w:t>и</w:t>
      </w:r>
      <w:r w:rsidRPr="00354F4B">
        <w:rPr>
          <w:szCs w:val="28"/>
        </w:rPr>
        <w:t>тального строительства, границы зон планируемого размещения объектов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 значения, объектов регионального значения, объектов местного знач</w:t>
      </w:r>
      <w:r w:rsidRPr="00354F4B">
        <w:rPr>
          <w:szCs w:val="28"/>
        </w:rPr>
        <w:t>е</w:t>
      </w:r>
      <w:r w:rsidRPr="00354F4B">
        <w:rPr>
          <w:szCs w:val="28"/>
        </w:rPr>
        <w:t>ния (приложение 1).</w:t>
      </w:r>
    </w:p>
    <w:p w:rsidR="005068B4" w:rsidRPr="00354F4B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планировки </w:t>
      </w:r>
      <w:r w:rsidR="00D72734" w:rsidRPr="0014734C">
        <w:rPr>
          <w:szCs w:val="28"/>
        </w:rPr>
        <w:t>планировки территории восточной части Дзержинского района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</w:t>
      </w:r>
      <w:r w:rsidRPr="00354F4B">
        <w:rPr>
          <w:szCs w:val="28"/>
        </w:rPr>
        <w:t>я</w:t>
      </w:r>
      <w:r w:rsidRPr="00354F4B">
        <w:rPr>
          <w:szCs w:val="28"/>
        </w:rPr>
        <w:t>зи, объекты инженерной и транспортной инфраструктур, проходы к водным об</w:t>
      </w:r>
      <w:r w:rsidRPr="00354F4B">
        <w:rPr>
          <w:szCs w:val="28"/>
        </w:rPr>
        <w:t>ъ</w:t>
      </w:r>
      <w:r w:rsidRPr="00354F4B">
        <w:rPr>
          <w:szCs w:val="28"/>
        </w:rPr>
        <w:t>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Default="005E7EFC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>
        <w:rPr>
          <w:szCs w:val="28"/>
        </w:rPr>
        <w:t>___</w:t>
      </w:r>
      <w:r w:rsidR="006C69BC">
        <w:rPr>
          <w:szCs w:val="28"/>
        </w:rPr>
        <w:t>__________</w:t>
      </w:r>
    </w:p>
    <w:p w:rsidR="008D5143" w:rsidRPr="00354F4B" w:rsidRDefault="008D5143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5068B4" w:rsidP="005068B4">
      <w:pPr>
        <w:widowControl w:val="0"/>
        <w:ind w:right="264" w:firstLine="0"/>
        <w:rPr>
          <w:szCs w:val="28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B060DF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D5296B" w:rsidP="00CB6619">
      <w:pPr>
        <w:widowControl w:val="0"/>
        <w:ind w:right="266" w:firstLine="0"/>
        <w:jc w:val="center"/>
        <w:rPr>
          <w:sz w:val="24"/>
          <w:szCs w:val="24"/>
        </w:rPr>
        <w:sectPr w:rsidR="00B33552" w:rsidSect="001218FD">
          <w:footerReference w:type="default" r:id="rId15"/>
          <w:pgSz w:w="16838" w:h="11906" w:orient="landscape" w:code="9"/>
          <w:pgMar w:top="426" w:right="598" w:bottom="284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2015" cy="6903720"/>
            <wp:effectExtent l="19050" t="0" r="635" b="0"/>
            <wp:docPr id="3" name="Рисунок 2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D08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8D5143" w:rsidRDefault="00D5296B" w:rsidP="000314B6">
      <w:pPr>
        <w:widowControl w:val="0"/>
        <w:ind w:firstLine="0"/>
        <w:sectPr w:rsidR="008D5143" w:rsidSect="001218FD">
          <w:headerReference w:type="default" r:id="rId17"/>
          <w:pgSz w:w="16838" w:h="11906" w:orient="landscape" w:code="9"/>
          <w:pgMar w:top="426" w:right="1134" w:bottom="284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875591" cy="6974958"/>
            <wp:effectExtent l="19050" t="0" r="0" b="0"/>
            <wp:docPr id="4" name="Рисунок 3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3180" cy="698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FC" w:rsidRPr="005E7EFC" w:rsidRDefault="005E7EFC" w:rsidP="005E7EFC">
      <w:pPr>
        <w:widowControl w:val="0"/>
        <w:ind w:left="6237" w:right="-108" w:firstLine="0"/>
        <w:rPr>
          <w:sz w:val="24"/>
          <w:szCs w:val="24"/>
        </w:rPr>
      </w:pPr>
      <w:r w:rsidRPr="005E7EFC">
        <w:rPr>
          <w:sz w:val="24"/>
          <w:szCs w:val="24"/>
        </w:rPr>
        <w:lastRenderedPageBreak/>
        <w:t>Приложение 3</w:t>
      </w:r>
    </w:p>
    <w:p w:rsidR="005E7EFC" w:rsidRPr="005E7EFC" w:rsidRDefault="005E7EFC" w:rsidP="005E7EFC">
      <w:pPr>
        <w:widowControl w:val="0"/>
        <w:ind w:left="6237" w:right="266" w:firstLine="0"/>
        <w:rPr>
          <w:sz w:val="24"/>
          <w:szCs w:val="24"/>
        </w:rPr>
      </w:pPr>
      <w:r w:rsidRPr="005E7EFC">
        <w:rPr>
          <w:sz w:val="24"/>
          <w:szCs w:val="24"/>
        </w:rPr>
        <w:t>к проекту планировки террит</w:t>
      </w:r>
      <w:r w:rsidRPr="005E7EFC">
        <w:rPr>
          <w:sz w:val="24"/>
          <w:szCs w:val="24"/>
        </w:rPr>
        <w:t>о</w:t>
      </w:r>
      <w:r w:rsidRPr="005E7EFC">
        <w:rPr>
          <w:sz w:val="24"/>
          <w:szCs w:val="24"/>
        </w:rPr>
        <w:t>рии восточной части Дзержи</w:t>
      </w:r>
      <w:r w:rsidRPr="005E7EFC">
        <w:rPr>
          <w:sz w:val="24"/>
          <w:szCs w:val="24"/>
        </w:rPr>
        <w:t>н</w:t>
      </w:r>
      <w:r w:rsidRPr="005E7EFC">
        <w:rPr>
          <w:sz w:val="24"/>
          <w:szCs w:val="24"/>
        </w:rPr>
        <w:t>ского района</w:t>
      </w:r>
    </w:p>
    <w:p w:rsidR="005E7EFC" w:rsidRDefault="005E7EFC" w:rsidP="005E7EFC">
      <w:pPr>
        <w:widowControl w:val="0"/>
        <w:ind w:left="6804" w:right="266" w:firstLine="0"/>
        <w:rPr>
          <w:b/>
          <w:bCs/>
          <w:spacing w:val="24"/>
        </w:rPr>
      </w:pPr>
    </w:p>
    <w:p w:rsidR="00FF0597" w:rsidRDefault="00204D08" w:rsidP="005E7EFC">
      <w:pPr>
        <w:widowControl w:val="0"/>
        <w:ind w:left="6804" w:right="266" w:firstLine="0"/>
        <w:rPr>
          <w:b/>
          <w:bCs/>
          <w:spacing w:val="24"/>
        </w:rPr>
      </w:pPr>
      <w:r w:rsidRPr="00204D08">
        <w:rPr>
          <w:noProof/>
          <w:sz w:val="24"/>
          <w:szCs w:val="24"/>
        </w:rPr>
        <w:pict>
          <v:rect id="_x0000_s1030" style="position:absolute;left:0;text-align:left;margin-left:223.8pt;margin-top:-29.45pt;width:37.65pt;height:22.6pt;z-index:251659264" strokecolor="white"/>
        </w:pict>
      </w:r>
    </w:p>
    <w:p w:rsidR="002F74AE" w:rsidRPr="00C835AA" w:rsidRDefault="002F74AE" w:rsidP="002F74AE">
      <w:pPr>
        <w:pStyle w:val="1"/>
        <w:keepNext w:val="0"/>
        <w:spacing w:before="0" w:after="0"/>
        <w:ind w:firstLine="0"/>
      </w:pPr>
      <w:r w:rsidRPr="00C835AA">
        <w:t>ПОЛОЖЕНИЕ</w:t>
      </w:r>
    </w:p>
    <w:p w:rsidR="005E7EFC" w:rsidRDefault="002F74AE" w:rsidP="002F74AE">
      <w:pPr>
        <w:widowControl w:val="0"/>
        <w:ind w:firstLine="0"/>
        <w:jc w:val="center"/>
        <w:rPr>
          <w:b/>
        </w:rPr>
      </w:pPr>
      <w:r w:rsidRPr="00C835AA">
        <w:rPr>
          <w:b/>
        </w:rPr>
        <w:t xml:space="preserve">о размещении объектов </w:t>
      </w:r>
      <w:r w:rsidR="005E7EFC">
        <w:rPr>
          <w:b/>
        </w:rPr>
        <w:t xml:space="preserve">капитального строительства </w:t>
      </w:r>
      <w:r w:rsidRPr="00C835AA">
        <w:rPr>
          <w:b/>
        </w:rPr>
        <w:t xml:space="preserve">федерального, </w:t>
      </w:r>
    </w:p>
    <w:p w:rsidR="005E7EFC" w:rsidRDefault="002F74AE" w:rsidP="002F74AE">
      <w:pPr>
        <w:widowControl w:val="0"/>
        <w:ind w:firstLine="0"/>
        <w:jc w:val="center"/>
        <w:rPr>
          <w:b/>
        </w:rPr>
      </w:pPr>
      <w:r w:rsidRPr="00C835AA">
        <w:rPr>
          <w:b/>
        </w:rPr>
        <w:t>регионального и местного значе</w:t>
      </w:r>
      <w:r w:rsidR="005E7EFC">
        <w:rPr>
          <w:b/>
        </w:rPr>
        <w:t xml:space="preserve">ния, </w:t>
      </w:r>
      <w:r w:rsidRPr="00C835AA">
        <w:rPr>
          <w:b/>
        </w:rPr>
        <w:t xml:space="preserve">характеристиках планируемого </w:t>
      </w:r>
    </w:p>
    <w:p w:rsidR="005E7EFC" w:rsidRDefault="002F74AE" w:rsidP="002F74AE">
      <w:pPr>
        <w:widowControl w:val="0"/>
        <w:ind w:firstLine="0"/>
        <w:jc w:val="center"/>
        <w:rPr>
          <w:b/>
        </w:rPr>
      </w:pPr>
      <w:r w:rsidRPr="00C835AA">
        <w:rPr>
          <w:b/>
        </w:rPr>
        <w:t xml:space="preserve">развития территории, в том числе плотности и параметрах застройки </w:t>
      </w:r>
    </w:p>
    <w:p w:rsidR="005E7EFC" w:rsidRDefault="002F74AE" w:rsidP="002F74AE">
      <w:pPr>
        <w:widowControl w:val="0"/>
        <w:ind w:firstLine="0"/>
        <w:jc w:val="center"/>
        <w:rPr>
          <w:b/>
        </w:rPr>
      </w:pPr>
      <w:r w:rsidRPr="00C835AA">
        <w:rPr>
          <w:b/>
        </w:rPr>
        <w:t xml:space="preserve">территории и характеристиках развития систем социального, </w:t>
      </w:r>
    </w:p>
    <w:p w:rsidR="005E7EFC" w:rsidRDefault="002F74AE" w:rsidP="002F74AE">
      <w:pPr>
        <w:widowControl w:val="0"/>
        <w:ind w:firstLine="0"/>
        <w:jc w:val="center"/>
        <w:rPr>
          <w:b/>
        </w:rPr>
      </w:pPr>
      <w:r w:rsidRPr="00C835AA">
        <w:rPr>
          <w:b/>
        </w:rPr>
        <w:t xml:space="preserve">транспортного обслуживания и инженерно-технического </w:t>
      </w:r>
    </w:p>
    <w:p w:rsidR="002F74AE" w:rsidRPr="00C835AA" w:rsidRDefault="002F74AE" w:rsidP="002F74AE">
      <w:pPr>
        <w:widowControl w:val="0"/>
        <w:ind w:firstLine="0"/>
        <w:jc w:val="center"/>
        <w:rPr>
          <w:b/>
        </w:rPr>
      </w:pPr>
      <w:r w:rsidRPr="00C835AA">
        <w:rPr>
          <w:b/>
        </w:rPr>
        <w:t>обеспечения, необходимых для развития территории</w:t>
      </w:r>
    </w:p>
    <w:p w:rsidR="002F74AE" w:rsidRPr="00C835AA" w:rsidRDefault="002F74AE" w:rsidP="002F74AE">
      <w:pPr>
        <w:widowControl w:val="0"/>
        <w:ind w:firstLine="0"/>
        <w:jc w:val="center"/>
        <w:rPr>
          <w:b/>
        </w:rPr>
      </w:pPr>
    </w:p>
    <w:p w:rsidR="002F74AE" w:rsidRPr="00C835AA" w:rsidRDefault="002F74AE" w:rsidP="002F74AE">
      <w:pPr>
        <w:pStyle w:val="1"/>
        <w:keepNext w:val="0"/>
        <w:spacing w:before="0" w:after="0" w:line="240" w:lineRule="atLeast"/>
        <w:ind w:firstLine="0"/>
      </w:pPr>
      <w:r w:rsidRPr="00C835AA">
        <w:t>1. Характеристика современного использования территории</w:t>
      </w:r>
    </w:p>
    <w:p w:rsidR="002F74AE" w:rsidRPr="00C835AA" w:rsidRDefault="002F74AE" w:rsidP="002F74AE"/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Восточная часть Дзержинского района в проекте планировки ограничена с севера полосой отвода железной дороги восточного направления, с запада – ул</w:t>
      </w:r>
      <w:r w:rsidRPr="00C835AA">
        <w:rPr>
          <w:szCs w:val="28"/>
        </w:rPr>
        <w:t>и</w:t>
      </w:r>
      <w:r w:rsidRPr="00C835AA">
        <w:rPr>
          <w:szCs w:val="28"/>
        </w:rPr>
        <w:t>цами Трикотажной и Доватора, с юга –</w:t>
      </w:r>
      <w:r w:rsidR="001B6EC7">
        <w:rPr>
          <w:szCs w:val="28"/>
        </w:rPr>
        <w:t xml:space="preserve"> </w:t>
      </w:r>
      <w:r w:rsidRPr="00C835AA">
        <w:rPr>
          <w:szCs w:val="28"/>
        </w:rPr>
        <w:t>Гусинобродское шоссе, переходящ</w:t>
      </w:r>
      <w:r w:rsidR="001B6EC7">
        <w:rPr>
          <w:szCs w:val="28"/>
        </w:rPr>
        <w:t>им</w:t>
      </w:r>
      <w:r w:rsidRPr="00C835AA">
        <w:rPr>
          <w:szCs w:val="28"/>
        </w:rPr>
        <w:t xml:space="preserve"> в автомобильную дорогу регионального значения К-19 р «Новосибирск – Ленинск-Кузнецкий», с востока – чертой города.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Площадь планируемой территории согласно заданию на проектирование</w:t>
      </w:r>
      <w:r w:rsidR="001B6EC7">
        <w:rPr>
          <w:szCs w:val="28"/>
        </w:rPr>
        <w:t xml:space="preserve"> -</w:t>
      </w:r>
      <w:r w:rsidRPr="00C835AA">
        <w:rPr>
          <w:szCs w:val="28"/>
        </w:rPr>
        <w:t xml:space="preserve"> 2768,0 га.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На территории имеется резерв для увеличения площади жилой застройки, создания зеленых зон отдыха и досуга, занятий физической культурой. Для этого необходимо провести инженерную подготовку территории, обеспечение соотве</w:t>
      </w:r>
      <w:r w:rsidRPr="00C835AA">
        <w:rPr>
          <w:szCs w:val="28"/>
        </w:rPr>
        <w:t>т</w:t>
      </w:r>
      <w:r w:rsidRPr="00C835AA">
        <w:rPr>
          <w:szCs w:val="28"/>
        </w:rPr>
        <w:t>ствующими инженерными и транспортными коммуникациями.</w:t>
      </w:r>
    </w:p>
    <w:p w:rsidR="002F74AE" w:rsidRPr="00C835AA" w:rsidRDefault="002F74AE" w:rsidP="002F74AE">
      <w:pPr>
        <w:pStyle w:val="af"/>
        <w:ind w:firstLine="851"/>
        <w:rPr>
          <w:b w:val="0"/>
          <w:sz w:val="28"/>
          <w:szCs w:val="28"/>
        </w:rPr>
      </w:pPr>
      <w:r w:rsidRPr="00C835AA">
        <w:rPr>
          <w:b w:val="0"/>
          <w:sz w:val="28"/>
          <w:szCs w:val="28"/>
        </w:rPr>
        <w:t>В настоящее время 20,1 % планируемой территории занято многокварти</w:t>
      </w:r>
      <w:r w:rsidRPr="00C835AA">
        <w:rPr>
          <w:b w:val="0"/>
          <w:sz w:val="28"/>
          <w:szCs w:val="28"/>
        </w:rPr>
        <w:t>р</w:t>
      </w:r>
      <w:r w:rsidRPr="00C835AA">
        <w:rPr>
          <w:b w:val="0"/>
          <w:sz w:val="28"/>
          <w:szCs w:val="28"/>
        </w:rPr>
        <w:t>ной и индивидуальной жилой застройкой. Кроме того, на территории располож</w:t>
      </w:r>
      <w:r w:rsidRPr="00C835AA">
        <w:rPr>
          <w:b w:val="0"/>
          <w:sz w:val="28"/>
          <w:szCs w:val="28"/>
        </w:rPr>
        <w:t>е</w:t>
      </w:r>
      <w:r w:rsidRPr="00C835AA">
        <w:rPr>
          <w:b w:val="0"/>
          <w:sz w:val="28"/>
          <w:szCs w:val="28"/>
        </w:rPr>
        <w:t>ны участки объектов торгового, производственного, коммунально-складского н</w:t>
      </w:r>
      <w:r w:rsidRPr="00C835AA">
        <w:rPr>
          <w:b w:val="0"/>
          <w:sz w:val="28"/>
          <w:szCs w:val="28"/>
        </w:rPr>
        <w:t>а</w:t>
      </w:r>
      <w:r w:rsidRPr="00C835AA">
        <w:rPr>
          <w:b w:val="0"/>
          <w:sz w:val="28"/>
          <w:szCs w:val="28"/>
        </w:rPr>
        <w:t>значения, объектов транспортной, инженерной инфраструктур. Садовые и дачные общества занимают 12 % территории. На проектируемой территории размещается биатлонный комплекс. Около 5 % занимают территории специального назначения (кладбище, свалка). Общая площадь земель в проектных границах составляет 2768</w:t>
      </w:r>
      <w:r w:rsidR="00956C42">
        <w:rPr>
          <w:b w:val="0"/>
          <w:sz w:val="28"/>
          <w:szCs w:val="28"/>
        </w:rPr>
        <w:t>,0</w:t>
      </w:r>
      <w:r w:rsidRPr="00C835AA">
        <w:rPr>
          <w:b w:val="0"/>
          <w:sz w:val="28"/>
          <w:szCs w:val="28"/>
        </w:rPr>
        <w:t> га. Доля используемой территории составляет 78,92 %, прочие террит</w:t>
      </w:r>
      <w:r w:rsidRPr="00C835AA">
        <w:rPr>
          <w:b w:val="0"/>
          <w:sz w:val="28"/>
          <w:szCs w:val="28"/>
        </w:rPr>
        <w:t>о</w:t>
      </w:r>
      <w:r w:rsidRPr="00C835AA">
        <w:rPr>
          <w:b w:val="0"/>
          <w:sz w:val="28"/>
          <w:szCs w:val="28"/>
        </w:rPr>
        <w:t>рии</w:t>
      </w:r>
      <w:r w:rsidR="00956C42">
        <w:rPr>
          <w:b w:val="0"/>
          <w:sz w:val="28"/>
          <w:szCs w:val="28"/>
        </w:rPr>
        <w:t> </w:t>
      </w:r>
      <w:r w:rsidRPr="00C835AA">
        <w:rPr>
          <w:b w:val="0"/>
          <w:sz w:val="28"/>
          <w:szCs w:val="28"/>
        </w:rPr>
        <w:t>– 21,08 %, из которых 1,1 % уже предоставлено застройщикам для размещ</w:t>
      </w:r>
      <w:r w:rsidRPr="00C835AA">
        <w:rPr>
          <w:b w:val="0"/>
          <w:sz w:val="28"/>
          <w:szCs w:val="28"/>
        </w:rPr>
        <w:t>е</w:t>
      </w:r>
      <w:r w:rsidRPr="00C835AA">
        <w:rPr>
          <w:b w:val="0"/>
          <w:sz w:val="28"/>
          <w:szCs w:val="28"/>
        </w:rPr>
        <w:t>ния объектов капитального строительства.</w:t>
      </w:r>
    </w:p>
    <w:p w:rsidR="002F74AE" w:rsidRPr="00C835AA" w:rsidRDefault="002F74AE" w:rsidP="002F74AE">
      <w:pPr>
        <w:pStyle w:val="af"/>
        <w:ind w:firstLine="851"/>
        <w:rPr>
          <w:b w:val="0"/>
          <w:sz w:val="28"/>
          <w:szCs w:val="28"/>
        </w:rPr>
      </w:pPr>
      <w:r w:rsidRPr="00C835AA">
        <w:rPr>
          <w:b w:val="0"/>
          <w:sz w:val="28"/>
          <w:szCs w:val="28"/>
        </w:rPr>
        <w:t>Баланс существующего использования территории приведен в таблице 1.</w:t>
      </w:r>
    </w:p>
    <w:p w:rsidR="00BE00E3" w:rsidRDefault="00BE00E3" w:rsidP="00BE00E3">
      <w:pPr>
        <w:suppressAutoHyphens/>
        <w:spacing w:line="240" w:lineRule="atLeast"/>
        <w:jc w:val="right"/>
      </w:pPr>
    </w:p>
    <w:p w:rsidR="00BE00E3" w:rsidRPr="00C835AA" w:rsidRDefault="00BE00E3" w:rsidP="00BE00E3">
      <w:pPr>
        <w:suppressAutoHyphens/>
        <w:spacing w:line="240" w:lineRule="atLeast"/>
        <w:jc w:val="right"/>
      </w:pPr>
      <w:r w:rsidRPr="00C835AA">
        <w:t>Таблица 1</w:t>
      </w:r>
    </w:p>
    <w:p w:rsidR="002F74AE" w:rsidRPr="00C835AA" w:rsidRDefault="002F74AE" w:rsidP="002F74AE">
      <w:pPr>
        <w:suppressAutoHyphens/>
        <w:spacing w:line="240" w:lineRule="atLeast"/>
        <w:ind w:firstLine="0"/>
        <w:jc w:val="center"/>
      </w:pPr>
      <w:r w:rsidRPr="00C835AA">
        <w:t>Баланс существующего использования территории</w:t>
      </w:r>
    </w:p>
    <w:p w:rsidR="002F74AE" w:rsidRPr="00C835AA" w:rsidRDefault="002F74AE" w:rsidP="002F74AE">
      <w:pPr>
        <w:suppressAutoHyphens/>
        <w:spacing w:line="240" w:lineRule="atLeast"/>
        <w:ind w:firstLine="0"/>
        <w:jc w:val="center"/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66"/>
        <w:gridCol w:w="6095"/>
        <w:gridCol w:w="1560"/>
        <w:gridCol w:w="1559"/>
      </w:tblGrid>
      <w:tr w:rsidR="002F74AE" w:rsidRPr="00C835AA" w:rsidTr="002F74AE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№</w:t>
            </w:r>
          </w:p>
          <w:p w:rsidR="002F74AE" w:rsidRPr="00C835AA" w:rsidRDefault="002F74AE" w:rsidP="0092072C">
            <w:pPr>
              <w:suppressAutoHyphens/>
              <w:ind w:firstLine="0"/>
              <w:jc w:val="center"/>
            </w:pPr>
            <w:r w:rsidRPr="00C835AA">
              <w:t>п</w:t>
            </w:r>
            <w:r w:rsidR="0092072C">
              <w:t>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Вид использования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 xml:space="preserve">Площадь, </w:t>
            </w:r>
          </w:p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Процент к итогу</w:t>
            </w:r>
          </w:p>
        </w:tc>
      </w:tr>
    </w:tbl>
    <w:p w:rsidR="002F74AE" w:rsidRPr="00C835AA" w:rsidRDefault="002F74AE" w:rsidP="002F74AE">
      <w:pPr>
        <w:suppressAutoHyphens/>
        <w:rPr>
          <w:sz w:val="2"/>
          <w:szCs w:val="2"/>
        </w:rPr>
      </w:pPr>
      <w:r w:rsidRPr="00C835AA">
        <w:rPr>
          <w:sz w:val="2"/>
          <w:szCs w:val="2"/>
        </w:rPr>
        <w:tab/>
      </w:r>
      <w:r w:rsidRPr="00C835AA">
        <w:rPr>
          <w:sz w:val="2"/>
          <w:szCs w:val="2"/>
        </w:rPr>
        <w:tab/>
      </w:r>
      <w:r w:rsidRPr="00C835AA">
        <w:rPr>
          <w:sz w:val="2"/>
          <w:szCs w:val="2"/>
        </w:rPr>
        <w:tab/>
      </w:r>
    </w:p>
    <w:tbl>
      <w:tblPr>
        <w:tblW w:w="9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66"/>
        <w:gridCol w:w="6095"/>
        <w:gridCol w:w="1560"/>
        <w:gridCol w:w="1559"/>
      </w:tblGrid>
      <w:tr w:rsidR="002F74AE" w:rsidRPr="00C835AA" w:rsidTr="002F74AE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  <w:rPr>
                <w:sz w:val="24"/>
              </w:rPr>
            </w:pPr>
            <w:r w:rsidRPr="00C835AA">
              <w:rPr>
                <w:sz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  <w:rPr>
                <w:sz w:val="24"/>
              </w:rPr>
            </w:pPr>
            <w:r w:rsidRPr="00C835AA">
              <w:rPr>
                <w:sz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  <w:rPr>
                <w:sz w:val="24"/>
              </w:rPr>
            </w:pPr>
            <w:r w:rsidRPr="00C835AA">
              <w:rPr>
                <w:sz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  <w:rPr>
                <w:sz w:val="24"/>
              </w:rPr>
            </w:pPr>
            <w:r w:rsidRPr="00C835AA">
              <w:rPr>
                <w:sz w:val="24"/>
              </w:rPr>
              <w:t>4</w:t>
            </w:r>
          </w:p>
        </w:tc>
      </w:tr>
      <w:tr w:rsidR="002F74AE" w:rsidRPr="00C835AA" w:rsidTr="002F74AE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AE" w:rsidRPr="00C835AA" w:rsidRDefault="002F74AE" w:rsidP="002F74AE">
            <w:pPr>
              <w:suppressAutoHyphens/>
              <w:ind w:firstLine="0"/>
              <w:jc w:val="left"/>
            </w:pPr>
            <w:r w:rsidRPr="00C835AA">
              <w:t>Используемая территория: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</w:pPr>
            <w:r w:rsidRPr="00C835AA">
              <w:t>Жилая застройка,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556,31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20,09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lastRenderedPageBreak/>
              <w:t>1.1.1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</w:pPr>
            <w:r w:rsidRPr="00C835AA">
              <w:t>Многоэтажная застройка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38,81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1,40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1.1.2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</w:pPr>
            <w:r w:rsidRPr="00C835AA">
              <w:t>Среднеэтажная застройка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91,99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3,32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1.1.3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ind w:firstLine="0"/>
            </w:pPr>
            <w:r w:rsidRPr="00C835AA">
              <w:t>Индивидуальная усадебная застройка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425,51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15,37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ind w:firstLine="0"/>
            </w:pPr>
            <w:r w:rsidRPr="00C835AA">
              <w:t>Общественно-деловая застройка,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75,74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2,74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1.2.1</w:t>
            </w:r>
          </w:p>
        </w:tc>
        <w:tc>
          <w:tcPr>
            <w:tcW w:w="6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956C42">
            <w:pPr>
              <w:widowControl w:val="0"/>
              <w:autoSpaceDE w:val="0"/>
              <w:autoSpaceDN w:val="0"/>
              <w:adjustRightInd w:val="0"/>
              <w:ind w:hanging="792"/>
            </w:pPr>
            <w:r w:rsidRPr="00C835AA">
              <w:t xml:space="preserve"> в т.ч. Объект</w:t>
            </w:r>
            <w:r w:rsidR="00956C42">
              <w:t>ы</w:t>
            </w:r>
            <w:r w:rsidRPr="00C835AA">
              <w:t xml:space="preserve"> делового, общественного и коммерч</w:t>
            </w:r>
            <w:r w:rsidRPr="00C835AA">
              <w:t>е</w:t>
            </w:r>
            <w:r w:rsidRPr="00C835AA">
              <w:t>ского назначения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7,10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0,26</w:t>
            </w:r>
          </w:p>
        </w:tc>
      </w:tr>
      <w:tr w:rsidR="002F74AE" w:rsidRPr="00C835AA" w:rsidTr="002F74AE">
        <w:trPr>
          <w:cantSplit/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1.2.2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956C42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Объекты</w:t>
            </w:r>
            <w:r w:rsidR="002F74AE" w:rsidRPr="00C835AA">
              <w:t xml:space="preserve"> среднего и высшего профессионального образования, научно-исследовательских учре</w:t>
            </w:r>
            <w:r w:rsidR="002F74AE" w:rsidRPr="00C835AA">
              <w:t>ж</w:t>
            </w:r>
            <w:r w:rsidR="002F74AE" w:rsidRPr="00C835AA">
              <w:t>дений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3,64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0,13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1.2.3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956C42" w:rsidP="00956C4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Объекты</w:t>
            </w:r>
            <w:r w:rsidR="002F74AE" w:rsidRPr="00C835AA">
              <w:t xml:space="preserve"> здравоохранения, социального обесп</w:t>
            </w:r>
            <w:r w:rsidR="002F74AE" w:rsidRPr="00C835AA">
              <w:t>е</w:t>
            </w:r>
            <w:r w:rsidR="002F74AE" w:rsidRPr="00C835AA">
              <w:t>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22,65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0,82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1.2.4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956C42" w:rsidP="00956C42">
            <w:pPr>
              <w:ind w:firstLine="0"/>
            </w:pPr>
            <w:r>
              <w:t>Объекты</w:t>
            </w:r>
            <w:r w:rsidR="002F74AE" w:rsidRPr="00C835AA">
              <w:t xml:space="preserve"> спортивно-оздоровительного назнач</w:t>
            </w:r>
            <w:r w:rsidR="002F74AE" w:rsidRPr="00C835AA">
              <w:t>е</w:t>
            </w:r>
            <w:r w:rsidR="002F74AE" w:rsidRPr="00C835AA"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42,35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1,53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ind w:firstLine="0"/>
              <w:jc w:val="center"/>
            </w:pPr>
            <w:r w:rsidRPr="00C835AA">
              <w:t>1.3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ind w:firstLine="0"/>
            </w:pPr>
            <w:r w:rsidRPr="00C835AA">
              <w:t>Рекреация, озеленение общего пользования, в</w:t>
            </w:r>
            <w:r w:rsidRPr="00C835AA">
              <w:t>о</w:t>
            </w:r>
            <w:r w:rsidRPr="00C835AA">
              <w:t>доемы,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319,51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11,55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1.3.1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37"/>
            </w:pPr>
            <w:r w:rsidRPr="00C835AA">
              <w:t xml:space="preserve">Зеленые насаждения общего пользования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16,4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0,60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1.3.2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Городские леса, водоемы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303,11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6,71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Производственная застройка,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200,31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7,24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1.4.1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956C42" w:rsidP="00956C4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Производственные</w:t>
            </w:r>
            <w:r w:rsidR="002F74AE" w:rsidRPr="00C835AA">
              <w:t xml:space="preserve"> объект</w:t>
            </w:r>
            <w:r>
              <w:t>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159,34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5,76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1.4.2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956C42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Коммунально-складских объект</w:t>
            </w:r>
            <w:r w:rsidR="00956C42">
              <w:t>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40,97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1,48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Улично-дорожная сеть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359,3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12,98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Сельскохозяйственного использования,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327,58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11,83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1.6.1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 xml:space="preserve">Садовые, дачные общества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327,58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11,83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1.7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Специального назначения,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463,05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16,73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1.7.1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Кладбище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60,85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2,20</w:t>
            </w:r>
          </w:p>
        </w:tc>
      </w:tr>
      <w:tr w:rsidR="002F74AE" w:rsidRPr="00C835AA" w:rsidTr="002F74AE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1.7.2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Свалка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59,76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2,16</w:t>
            </w:r>
          </w:p>
        </w:tc>
      </w:tr>
      <w:tr w:rsidR="002F74AE" w:rsidRPr="00C835AA" w:rsidTr="00956C42"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1.7.3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Режимные территории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342,44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12,37</w:t>
            </w:r>
          </w:p>
        </w:tc>
      </w:tr>
      <w:tr w:rsidR="002F74AE" w:rsidRPr="00C835AA" w:rsidTr="00956C42"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37"/>
            </w:pPr>
            <w:r w:rsidRPr="00C835AA">
              <w:t>Итого используемой территории</w:t>
            </w:r>
            <w:r w:rsidR="00956C42">
              <w:t>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2184,54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78,92</w:t>
            </w:r>
          </w:p>
        </w:tc>
      </w:tr>
      <w:tr w:rsidR="002F74AE" w:rsidRPr="00C835AA" w:rsidTr="002F74AE"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1.8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37"/>
            </w:pPr>
            <w:r w:rsidRPr="00C835AA">
              <w:t>Прочие территории,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466,20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16,84</w:t>
            </w:r>
          </w:p>
        </w:tc>
      </w:tr>
      <w:tr w:rsidR="002F74AE" w:rsidRPr="00C835AA" w:rsidTr="002F74AE"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1.8.1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835AA">
              <w:t>Предоставленные для перспективной застройки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30,12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1,10</w:t>
            </w:r>
          </w:p>
        </w:tc>
      </w:tr>
      <w:tr w:rsidR="002F74AE" w:rsidRPr="00C835AA" w:rsidTr="002F74AE"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74AE" w:rsidRPr="00C835AA" w:rsidRDefault="002F74AE" w:rsidP="002F74AE">
            <w:pPr>
              <w:suppressAutoHyphens/>
              <w:ind w:firstLine="0"/>
            </w:pP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</w:pPr>
            <w:r>
              <w:t>Итого</w:t>
            </w:r>
            <w:r w:rsidRPr="00C835AA">
              <w:t>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2768,0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4AE" w:rsidRPr="00C835AA" w:rsidRDefault="002F74AE" w:rsidP="002F74AE">
            <w:pPr>
              <w:suppressAutoHyphens/>
              <w:ind w:firstLine="0"/>
              <w:jc w:val="center"/>
            </w:pPr>
            <w:r w:rsidRPr="00C835AA">
              <w:t>100,0</w:t>
            </w:r>
          </w:p>
        </w:tc>
      </w:tr>
    </w:tbl>
    <w:p w:rsidR="00956C42" w:rsidRDefault="00956C42" w:rsidP="002F74AE"/>
    <w:p w:rsidR="002F74AE" w:rsidRPr="00C835AA" w:rsidRDefault="002F74AE" w:rsidP="002F74AE">
      <w:r w:rsidRPr="00C835AA">
        <w:t>Всего используется 78,9 % территории, из них 1,1 % предоставлен для пе</w:t>
      </w:r>
      <w:r w:rsidRPr="00C835AA">
        <w:t>р</w:t>
      </w:r>
      <w:r w:rsidRPr="00C835AA">
        <w:t>спективной застройки.</w:t>
      </w:r>
    </w:p>
    <w:p w:rsidR="002F74AE" w:rsidRPr="00C835AA" w:rsidRDefault="002F74AE" w:rsidP="002F74AE">
      <w:r w:rsidRPr="00C835AA">
        <w:t>Население территории на данный момент  составляет 51,11 тыс. человек. Из них 19,48 тыс. человек проживает в домах индивидуальной жилой застройки. Обеспеченность жилой площадью ниже средней по городу и составляет 18,2 кв. м /человека. Обеспеченность населения местами в детских садах соста</w:t>
      </w:r>
      <w:r w:rsidRPr="00C835AA">
        <w:t>в</w:t>
      </w:r>
      <w:r w:rsidRPr="00C835AA">
        <w:t xml:space="preserve">ляет 55 %, в школах – 86 % от нормативной. </w:t>
      </w:r>
    </w:p>
    <w:p w:rsidR="002F74AE" w:rsidRPr="00C835AA" w:rsidRDefault="002F74AE" w:rsidP="002F74AE">
      <w:pPr>
        <w:ind w:firstLine="540"/>
        <w:rPr>
          <w:szCs w:val="28"/>
        </w:rPr>
      </w:pPr>
      <w:r w:rsidRPr="00C835AA">
        <w:rPr>
          <w:szCs w:val="28"/>
        </w:rPr>
        <w:t>Существующая жилая застройка не удовлетворяет современным требованиям по комфортности, жилищной обеспеченности населения, уровню благоустройства территории, нормативным требования по радиусам пешеходной доступности де</w:t>
      </w:r>
      <w:r w:rsidRPr="00C835AA">
        <w:rPr>
          <w:szCs w:val="28"/>
        </w:rPr>
        <w:t>т</w:t>
      </w:r>
      <w:r w:rsidRPr="00C835AA">
        <w:rPr>
          <w:szCs w:val="28"/>
        </w:rPr>
        <w:t>ских  садов, общеобразовательных школ, поликлиник.</w:t>
      </w:r>
    </w:p>
    <w:p w:rsidR="002F74AE" w:rsidRPr="00C835AA" w:rsidRDefault="002F74AE" w:rsidP="002F74AE">
      <w:pPr>
        <w:ind w:firstLine="540"/>
        <w:rPr>
          <w:szCs w:val="28"/>
        </w:rPr>
      </w:pPr>
      <w:r w:rsidRPr="00C835AA">
        <w:rPr>
          <w:szCs w:val="28"/>
        </w:rPr>
        <w:lastRenderedPageBreak/>
        <w:t>Около 30 тыс. кв. м жилого фонда находятся в ветхом и аварийном состо</w:t>
      </w:r>
      <w:r w:rsidRPr="00C835AA">
        <w:rPr>
          <w:szCs w:val="28"/>
        </w:rPr>
        <w:t>я</w:t>
      </w:r>
      <w:r w:rsidRPr="00C835AA">
        <w:rPr>
          <w:szCs w:val="28"/>
        </w:rPr>
        <w:t>нии. В настоящее время производится снос ветхих двухэтажных жилых домов по ул. Коминтерна.</w:t>
      </w:r>
    </w:p>
    <w:p w:rsidR="002F74AE" w:rsidRPr="00C835AA" w:rsidRDefault="002F74AE" w:rsidP="002F74AE">
      <w:pPr>
        <w:ind w:firstLine="540"/>
        <w:rPr>
          <w:szCs w:val="28"/>
        </w:rPr>
      </w:pPr>
      <w:r w:rsidRPr="00C835AA">
        <w:rPr>
          <w:snapToGrid w:val="0"/>
        </w:rPr>
        <w:t>Также значительная часть территории не обеспечивается обслуживанием у</w:t>
      </w:r>
      <w:r w:rsidRPr="00C835AA">
        <w:rPr>
          <w:snapToGrid w:val="0"/>
        </w:rPr>
        <w:t>ч</w:t>
      </w:r>
      <w:r w:rsidRPr="00C835AA">
        <w:rPr>
          <w:snapToGrid w:val="0"/>
        </w:rPr>
        <w:t xml:space="preserve">реждениями досуга, объектами физкультуры и спорта районного уровня. </w:t>
      </w:r>
    </w:p>
    <w:p w:rsidR="002F74AE" w:rsidRPr="00C835AA" w:rsidRDefault="002F74AE" w:rsidP="002F74AE">
      <w:pPr>
        <w:ind w:firstLine="540"/>
        <w:rPr>
          <w:snapToGrid w:val="0"/>
        </w:rPr>
      </w:pPr>
      <w:r w:rsidRPr="00C835AA">
        <w:rPr>
          <w:snapToGrid w:val="0"/>
        </w:rPr>
        <w:t>На территории индивидуальной застройки, характеризующейся значительно более низкой плотность</w:t>
      </w:r>
      <w:r w:rsidR="00956C42">
        <w:rPr>
          <w:snapToGrid w:val="0"/>
        </w:rPr>
        <w:t>ю</w:t>
      </w:r>
      <w:r w:rsidRPr="00C835AA">
        <w:rPr>
          <w:snapToGrid w:val="0"/>
        </w:rPr>
        <w:t xml:space="preserve"> (около 40 чел</w:t>
      </w:r>
      <w:r w:rsidR="00956C42">
        <w:rPr>
          <w:snapToGrid w:val="0"/>
        </w:rPr>
        <w:t>.</w:t>
      </w:r>
      <w:r w:rsidRPr="00C835AA">
        <w:rPr>
          <w:snapToGrid w:val="0"/>
        </w:rPr>
        <w:t>/га)</w:t>
      </w:r>
      <w:r w:rsidR="00956C42">
        <w:rPr>
          <w:snapToGrid w:val="0"/>
        </w:rPr>
        <w:t>,</w:t>
      </w:r>
      <w:r w:rsidRPr="00C835AA">
        <w:rPr>
          <w:snapToGrid w:val="0"/>
        </w:rPr>
        <w:t xml:space="preserve"> радиусы обслуживания дошкольных учреждений и школ не выдерживаются.</w:t>
      </w:r>
    </w:p>
    <w:p w:rsidR="002F74AE" w:rsidRPr="00C835AA" w:rsidRDefault="002F74AE" w:rsidP="002F74AE">
      <w:pPr>
        <w:ind w:firstLine="540"/>
        <w:rPr>
          <w:szCs w:val="28"/>
        </w:rPr>
      </w:pPr>
      <w:r w:rsidRPr="00C835AA">
        <w:rPr>
          <w:szCs w:val="28"/>
        </w:rPr>
        <w:t xml:space="preserve">Наиболее загруженными в настоящее время являются магистральные улицы: Гусинобродское шоссе, ул. Трикотажная, ул. Волочаевская, </w:t>
      </w:r>
      <w:r w:rsidR="00956C42">
        <w:rPr>
          <w:szCs w:val="28"/>
        </w:rPr>
        <w:t>п</w:t>
      </w:r>
      <w:r w:rsidRPr="00C835AA">
        <w:rPr>
          <w:szCs w:val="28"/>
        </w:rPr>
        <w:t>роспект</w:t>
      </w:r>
      <w:r w:rsidR="00956C42">
        <w:rPr>
          <w:szCs w:val="28"/>
        </w:rPr>
        <w:t xml:space="preserve"> </w:t>
      </w:r>
      <w:r w:rsidRPr="00C835AA">
        <w:rPr>
          <w:szCs w:val="28"/>
        </w:rPr>
        <w:t>Дзержи</w:t>
      </w:r>
      <w:r w:rsidRPr="00C835AA">
        <w:rPr>
          <w:szCs w:val="28"/>
        </w:rPr>
        <w:t>н</w:t>
      </w:r>
      <w:r w:rsidRPr="00C835AA">
        <w:rPr>
          <w:szCs w:val="28"/>
        </w:rPr>
        <w:t>ского от пересечения с ул. Трикотажной до ул. Волочаевск</w:t>
      </w:r>
      <w:r w:rsidR="00956C42">
        <w:rPr>
          <w:szCs w:val="28"/>
        </w:rPr>
        <w:t>ой</w:t>
      </w:r>
      <w:r w:rsidRPr="00C835AA">
        <w:rPr>
          <w:szCs w:val="28"/>
        </w:rPr>
        <w:t>.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Из-за селитебно-трудовой несбалансированности население Дзержинского района вынуждено совершать поездки к местам приложения труда в центр и др</w:t>
      </w:r>
      <w:r w:rsidRPr="00C835AA">
        <w:rPr>
          <w:szCs w:val="28"/>
        </w:rPr>
        <w:t>у</w:t>
      </w:r>
      <w:r w:rsidRPr="00C835AA">
        <w:rPr>
          <w:szCs w:val="28"/>
        </w:rPr>
        <w:t>гие районы города. Кроме того</w:t>
      </w:r>
      <w:r w:rsidR="00956C42">
        <w:rPr>
          <w:szCs w:val="28"/>
        </w:rPr>
        <w:t>,</w:t>
      </w:r>
      <w:r w:rsidRPr="00C835AA">
        <w:rPr>
          <w:szCs w:val="28"/>
        </w:rPr>
        <w:t xml:space="preserve"> через территорию проектирования проходит зн</w:t>
      </w:r>
      <w:r w:rsidRPr="00C835AA">
        <w:rPr>
          <w:szCs w:val="28"/>
        </w:rPr>
        <w:t>а</w:t>
      </w:r>
      <w:r w:rsidRPr="00C835AA">
        <w:rPr>
          <w:szCs w:val="28"/>
        </w:rPr>
        <w:t>чительный поток транзитного транспорта</w:t>
      </w:r>
      <w:r w:rsidR="00956C42">
        <w:rPr>
          <w:szCs w:val="28"/>
        </w:rPr>
        <w:t>,</w:t>
      </w:r>
      <w:r w:rsidRPr="00C835AA">
        <w:rPr>
          <w:szCs w:val="28"/>
        </w:rPr>
        <w:t xml:space="preserve"> в том числе грузового в направлении на </w:t>
      </w:r>
      <w:r w:rsidR="00956C42">
        <w:rPr>
          <w:szCs w:val="28"/>
        </w:rPr>
        <w:t>г. </w:t>
      </w:r>
      <w:r w:rsidRPr="00C835AA">
        <w:rPr>
          <w:szCs w:val="28"/>
        </w:rPr>
        <w:t>Ленинск-Кузнецкий.</w:t>
      </w:r>
    </w:p>
    <w:p w:rsidR="002F74AE" w:rsidRPr="00C835AA" w:rsidRDefault="002F74AE" w:rsidP="002F74AE">
      <w:pPr>
        <w:ind w:firstLine="540"/>
        <w:rPr>
          <w:szCs w:val="28"/>
        </w:rPr>
      </w:pPr>
      <w:r w:rsidRPr="00C835AA">
        <w:rPr>
          <w:szCs w:val="28"/>
        </w:rPr>
        <w:t>Несмотря на то, что на территории проектирования располагается несколько участков размещения стоянок и индивидуальных гаражей</w:t>
      </w:r>
      <w:r w:rsidR="00956C42">
        <w:rPr>
          <w:szCs w:val="28"/>
        </w:rPr>
        <w:t>,</w:t>
      </w:r>
      <w:r w:rsidRPr="00C835AA">
        <w:rPr>
          <w:szCs w:val="28"/>
        </w:rPr>
        <w:t xml:space="preserve"> здесь остро ощущается недостаток парковочных мест. В первую очередь дефицит касается приобъектных стоянок в торговых зонах. </w:t>
      </w:r>
    </w:p>
    <w:p w:rsidR="002F74AE" w:rsidRPr="00C835AA" w:rsidRDefault="002F74AE" w:rsidP="002F74AE">
      <w:pPr>
        <w:ind w:firstLine="540"/>
        <w:rPr>
          <w:szCs w:val="28"/>
        </w:rPr>
      </w:pPr>
      <w:r w:rsidRPr="00C835AA">
        <w:rPr>
          <w:szCs w:val="28"/>
        </w:rPr>
        <w:t>В целом территория имеет низкий уровень транспортной связанности, ули</w:t>
      </w:r>
      <w:r w:rsidRPr="00C835AA">
        <w:rPr>
          <w:szCs w:val="28"/>
        </w:rPr>
        <w:t>ч</w:t>
      </w:r>
      <w:r w:rsidRPr="00C835AA">
        <w:rPr>
          <w:szCs w:val="28"/>
        </w:rPr>
        <w:t>но-дорожная сеть района не в полной мере обеспечивает транспортные потребн</w:t>
      </w:r>
      <w:r w:rsidRPr="00C835AA">
        <w:rPr>
          <w:szCs w:val="28"/>
        </w:rPr>
        <w:t>о</w:t>
      </w:r>
      <w:r w:rsidRPr="00C835AA">
        <w:rPr>
          <w:szCs w:val="28"/>
        </w:rPr>
        <w:t>сти населения района и города и требует серьезных мероприятий по ее развитию.</w:t>
      </w:r>
    </w:p>
    <w:p w:rsidR="002F74AE" w:rsidRPr="00C835AA" w:rsidRDefault="002F74AE" w:rsidP="002F74AE">
      <w:pPr>
        <w:spacing w:line="240" w:lineRule="atLeast"/>
      </w:pPr>
    </w:p>
    <w:p w:rsidR="002F74AE" w:rsidRPr="00C835AA" w:rsidRDefault="002F74AE" w:rsidP="002F74AE">
      <w:pPr>
        <w:pStyle w:val="1"/>
        <w:keepNext w:val="0"/>
        <w:spacing w:before="0" w:after="0" w:line="240" w:lineRule="atLeast"/>
        <w:ind w:firstLine="0"/>
      </w:pPr>
      <w:r w:rsidRPr="00C835AA">
        <w:t>2. Основные направления градостроительного развития территории</w:t>
      </w:r>
    </w:p>
    <w:p w:rsidR="002F74AE" w:rsidRPr="00C835AA" w:rsidRDefault="002F74AE" w:rsidP="002F74AE">
      <w:pPr>
        <w:spacing w:line="240" w:lineRule="atLeast"/>
      </w:pPr>
    </w:p>
    <w:p w:rsidR="002F74AE" w:rsidRPr="00C835AA" w:rsidRDefault="002F74AE" w:rsidP="002F74AE">
      <w:pPr>
        <w:pStyle w:val="1"/>
        <w:keepNext w:val="0"/>
        <w:spacing w:before="0" w:after="0" w:line="240" w:lineRule="atLeast"/>
        <w:ind w:firstLine="0"/>
      </w:pPr>
      <w:r w:rsidRPr="00C835AA">
        <w:t>2.1. Основные положения</w:t>
      </w:r>
    </w:p>
    <w:p w:rsidR="002F74AE" w:rsidRPr="00C835AA" w:rsidRDefault="002F74AE" w:rsidP="002F74AE">
      <w:pPr>
        <w:spacing w:line="240" w:lineRule="atLeast"/>
      </w:pPr>
    </w:p>
    <w:p w:rsidR="002F74AE" w:rsidRPr="00C835AA" w:rsidRDefault="002F74AE" w:rsidP="002F74AE">
      <w:pPr>
        <w:pStyle w:val="af"/>
        <w:rPr>
          <w:b w:val="0"/>
          <w:sz w:val="28"/>
          <w:szCs w:val="28"/>
        </w:rPr>
      </w:pPr>
      <w:r w:rsidRPr="00C835AA">
        <w:rPr>
          <w:b w:val="0"/>
          <w:sz w:val="28"/>
          <w:szCs w:val="28"/>
        </w:rPr>
        <w:t>Проект планировки выполнен с целью выделения элементов планировочной структуры территории, установления характеристик планируемого развития да</w:t>
      </w:r>
      <w:r w:rsidRPr="00C835AA">
        <w:rPr>
          <w:b w:val="0"/>
          <w:sz w:val="28"/>
          <w:szCs w:val="28"/>
        </w:rPr>
        <w:t>н</w:t>
      </w:r>
      <w:r w:rsidRPr="00C835AA">
        <w:rPr>
          <w:b w:val="0"/>
          <w:sz w:val="28"/>
          <w:szCs w:val="28"/>
        </w:rPr>
        <w:t xml:space="preserve">ных элементов – планировочных районов, микрорайонов, кварталов. 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 xml:space="preserve">В проект планировки территория разделена на </w:t>
      </w:r>
      <w:r w:rsidR="003A3C72">
        <w:rPr>
          <w:szCs w:val="28"/>
        </w:rPr>
        <w:t>три жилых</w:t>
      </w:r>
      <w:r w:rsidRPr="00C835AA">
        <w:rPr>
          <w:szCs w:val="28"/>
        </w:rPr>
        <w:t xml:space="preserve"> района, которые в свою очередь районными магистралями делятся на микрорайоны. Всего в гран</w:t>
      </w:r>
      <w:r w:rsidRPr="00C835AA">
        <w:rPr>
          <w:szCs w:val="28"/>
        </w:rPr>
        <w:t>и</w:t>
      </w:r>
      <w:r w:rsidRPr="00C835AA">
        <w:rPr>
          <w:szCs w:val="28"/>
        </w:rPr>
        <w:t xml:space="preserve">цах проектирования выделено 22 микрорайона.  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1</w:t>
      </w:r>
      <w:r w:rsidR="00956C42">
        <w:rPr>
          <w:szCs w:val="28"/>
        </w:rPr>
        <w:t xml:space="preserve">-й </w:t>
      </w:r>
      <w:r w:rsidRPr="00C835AA">
        <w:rPr>
          <w:szCs w:val="28"/>
        </w:rPr>
        <w:t>жилой район (северный) включает территории севернее перспективной городской магистрали ул. Фрунзе.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2</w:t>
      </w:r>
      <w:r w:rsidR="00956C42">
        <w:rPr>
          <w:szCs w:val="28"/>
        </w:rPr>
        <w:t xml:space="preserve">-й </w:t>
      </w:r>
      <w:r w:rsidRPr="00C835AA">
        <w:rPr>
          <w:szCs w:val="28"/>
        </w:rPr>
        <w:t>жилой район (юго-западный) ограничен перспективной Трикотажной магистралью (ул. Доватора), перспективным продолжением ул. Фрунзе, перспе</w:t>
      </w:r>
      <w:r w:rsidRPr="00C835AA">
        <w:rPr>
          <w:szCs w:val="28"/>
        </w:rPr>
        <w:t>к</w:t>
      </w:r>
      <w:r w:rsidRPr="00C835AA">
        <w:rPr>
          <w:szCs w:val="28"/>
        </w:rPr>
        <w:t>тивной городской магистралью «ул. Биатлонная», Гусинобродским шоссе.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3 жилой район (восточный) ограничен перспективным продолжением ул. Фрунзе, перспективной городской магистралью ул. Биатлонн</w:t>
      </w:r>
      <w:r w:rsidR="00956C42">
        <w:rPr>
          <w:szCs w:val="28"/>
        </w:rPr>
        <w:t>ой</w:t>
      </w:r>
      <w:r w:rsidR="003A3C72">
        <w:rPr>
          <w:szCs w:val="28"/>
        </w:rPr>
        <w:t xml:space="preserve"> </w:t>
      </w:r>
      <w:r w:rsidR="00956C42" w:rsidRPr="00C835AA">
        <w:rPr>
          <w:szCs w:val="28"/>
        </w:rPr>
        <w:t>(условное н</w:t>
      </w:r>
      <w:r w:rsidR="00956C42" w:rsidRPr="00C835AA">
        <w:rPr>
          <w:szCs w:val="28"/>
        </w:rPr>
        <w:t>а</w:t>
      </w:r>
      <w:r w:rsidR="00956C42" w:rsidRPr="00C835AA">
        <w:rPr>
          <w:szCs w:val="28"/>
        </w:rPr>
        <w:t>звание)</w:t>
      </w:r>
      <w:r w:rsidRPr="00C835AA">
        <w:rPr>
          <w:szCs w:val="28"/>
        </w:rPr>
        <w:t>, Гусинобродским шоссе, городской чертой.</w:t>
      </w:r>
    </w:p>
    <w:p w:rsidR="002F74AE" w:rsidRPr="00C835AA" w:rsidRDefault="00956C42" w:rsidP="002F74AE">
      <w:pPr>
        <w:rPr>
          <w:szCs w:val="28"/>
        </w:rPr>
      </w:pPr>
      <w:r>
        <w:rPr>
          <w:szCs w:val="28"/>
        </w:rPr>
        <w:t>Значительного объе</w:t>
      </w:r>
      <w:r w:rsidR="002F74AE" w:rsidRPr="00C835AA">
        <w:rPr>
          <w:szCs w:val="28"/>
        </w:rPr>
        <w:t>ма нового жилищного строительства не предусматрив</w:t>
      </w:r>
      <w:r w:rsidR="002F74AE" w:rsidRPr="00C835AA">
        <w:rPr>
          <w:szCs w:val="28"/>
        </w:rPr>
        <w:t>а</w:t>
      </w:r>
      <w:r w:rsidR="002F74AE" w:rsidRPr="00C835AA">
        <w:rPr>
          <w:szCs w:val="28"/>
        </w:rPr>
        <w:t>ется, основные мероприятия направлены на реконструкцию территории.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 xml:space="preserve">Сохранен сложившийся массив малоэтажной застройки в восточной части территории,  зона садово-дачных участков переведена в индивидуальную жилую </w:t>
      </w:r>
      <w:r w:rsidRPr="00C835AA">
        <w:rPr>
          <w:szCs w:val="28"/>
        </w:rPr>
        <w:lastRenderedPageBreak/>
        <w:t>застройку. Развит</w:t>
      </w:r>
      <w:r w:rsidR="003A3C72">
        <w:rPr>
          <w:szCs w:val="28"/>
        </w:rPr>
        <w:t>ие многоэтажной застройки за сче</w:t>
      </w:r>
      <w:r w:rsidRPr="00C835AA">
        <w:rPr>
          <w:szCs w:val="28"/>
        </w:rPr>
        <w:t>т частного сектора предусмо</w:t>
      </w:r>
      <w:r w:rsidRPr="00C835AA">
        <w:rPr>
          <w:szCs w:val="28"/>
        </w:rPr>
        <w:t>т</w:t>
      </w:r>
      <w:r w:rsidRPr="00C835AA">
        <w:rPr>
          <w:szCs w:val="28"/>
        </w:rPr>
        <w:t>рено западнее ул. Волочаевской.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Общественно-деловые здания расположены на границах кварталов, вдоль улиц. Жилая и социально ориентированная застройка находится внутри кварт</w:t>
      </w:r>
      <w:r w:rsidRPr="00C835AA">
        <w:rPr>
          <w:szCs w:val="28"/>
        </w:rPr>
        <w:t>а</w:t>
      </w:r>
      <w:r w:rsidRPr="00C835AA">
        <w:rPr>
          <w:szCs w:val="28"/>
        </w:rPr>
        <w:t>лов. В пределах пешеходной доступности предусматриваются учреждения обсл</w:t>
      </w:r>
      <w:r w:rsidRPr="00C835AA">
        <w:rPr>
          <w:szCs w:val="28"/>
        </w:rPr>
        <w:t>у</w:t>
      </w:r>
      <w:r w:rsidRPr="00C835AA">
        <w:rPr>
          <w:szCs w:val="28"/>
        </w:rPr>
        <w:t xml:space="preserve">живания, остановки транспорта. 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Пешеходные аллеи и зеленые коридоры лентами проходят по территории, соединяют жилые кварталы, школы, детские сады и другие объекты, выходя на магистральные улицы</w:t>
      </w:r>
      <w:r w:rsidR="003A3C72">
        <w:rPr>
          <w:szCs w:val="28"/>
        </w:rPr>
        <w:t>:</w:t>
      </w:r>
      <w:r w:rsidRPr="00C835AA">
        <w:rPr>
          <w:szCs w:val="28"/>
        </w:rPr>
        <w:t xml:space="preserve"> Фрунзе, Бориса Богаткова, Биатлонную (условное назв</w:t>
      </w:r>
      <w:r w:rsidRPr="00C835AA">
        <w:rPr>
          <w:szCs w:val="28"/>
        </w:rPr>
        <w:t>а</w:t>
      </w:r>
      <w:r w:rsidRPr="00C835AA">
        <w:rPr>
          <w:szCs w:val="28"/>
        </w:rPr>
        <w:t xml:space="preserve">ние), Полякова. 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Объекты коммунального назначения, в том числе гаражи и автостоянки</w:t>
      </w:r>
      <w:r w:rsidR="003A3C72">
        <w:rPr>
          <w:szCs w:val="28"/>
        </w:rPr>
        <w:t>,</w:t>
      </w:r>
      <w:r w:rsidRPr="00C835AA">
        <w:rPr>
          <w:szCs w:val="28"/>
        </w:rPr>
        <w:t xml:space="preserve"> предусмотрены вто</w:t>
      </w:r>
      <w:r w:rsidR="003A3C72">
        <w:rPr>
          <w:szCs w:val="28"/>
        </w:rPr>
        <w:t>рой полосой, между общественно-</w:t>
      </w:r>
      <w:r w:rsidRPr="00C835AA">
        <w:rPr>
          <w:szCs w:val="28"/>
        </w:rPr>
        <w:t>деловой зоной и жилой з</w:t>
      </w:r>
      <w:r w:rsidRPr="00C835AA">
        <w:rPr>
          <w:szCs w:val="28"/>
        </w:rPr>
        <w:t>о</w:t>
      </w:r>
      <w:r w:rsidRPr="00C835AA">
        <w:rPr>
          <w:szCs w:val="28"/>
        </w:rPr>
        <w:t xml:space="preserve">ной, вдоль улиц Фрунзе, Полякова, </w:t>
      </w:r>
      <w:r w:rsidR="003A3C72">
        <w:rPr>
          <w:szCs w:val="28"/>
        </w:rPr>
        <w:t xml:space="preserve">для </w:t>
      </w:r>
      <w:r w:rsidRPr="00C835AA">
        <w:rPr>
          <w:szCs w:val="28"/>
        </w:rPr>
        <w:t>удовлетвор</w:t>
      </w:r>
      <w:r w:rsidR="003A3C72">
        <w:rPr>
          <w:szCs w:val="28"/>
        </w:rPr>
        <w:t>ения</w:t>
      </w:r>
      <w:r w:rsidRPr="00C835AA">
        <w:rPr>
          <w:szCs w:val="28"/>
        </w:rPr>
        <w:t xml:space="preserve"> потребности жителей и работающих.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В южной части располагается большой массив зоны городских лесов с те</w:t>
      </w:r>
      <w:r w:rsidRPr="00C835AA">
        <w:rPr>
          <w:szCs w:val="28"/>
        </w:rPr>
        <w:t>р</w:t>
      </w:r>
      <w:r w:rsidRPr="00C835AA">
        <w:rPr>
          <w:szCs w:val="28"/>
        </w:rPr>
        <w:t>риторией биатлонного комплекса. Новая магистраль, соединяющая Гусинобро</w:t>
      </w:r>
      <w:r w:rsidRPr="00C835AA">
        <w:rPr>
          <w:szCs w:val="28"/>
        </w:rPr>
        <w:t>д</w:t>
      </w:r>
      <w:r w:rsidRPr="00C835AA">
        <w:rPr>
          <w:szCs w:val="28"/>
        </w:rPr>
        <w:t>ское шоссе на юге</w:t>
      </w:r>
      <w:r w:rsidR="003A3C72">
        <w:rPr>
          <w:szCs w:val="28"/>
        </w:rPr>
        <w:t xml:space="preserve"> с параллельными ему</w:t>
      </w:r>
      <w:r w:rsidRPr="00C835AA">
        <w:rPr>
          <w:szCs w:val="28"/>
        </w:rPr>
        <w:t xml:space="preserve"> улицами Бориса Богаткова, Фрунзе, пр</w:t>
      </w:r>
      <w:r w:rsidRPr="00C835AA">
        <w:rPr>
          <w:szCs w:val="28"/>
        </w:rPr>
        <w:t>о</w:t>
      </w:r>
      <w:r w:rsidRPr="00C835AA">
        <w:rPr>
          <w:szCs w:val="28"/>
        </w:rPr>
        <w:t>спектом Дзержинского на севере, проходит между жилой зоной на западе и ра</w:t>
      </w:r>
      <w:r w:rsidRPr="00C835AA">
        <w:rPr>
          <w:szCs w:val="28"/>
        </w:rPr>
        <w:t>с</w:t>
      </w:r>
      <w:r w:rsidRPr="00C835AA">
        <w:rPr>
          <w:szCs w:val="28"/>
        </w:rPr>
        <w:t>сматриваемой зоной городских лесов на востоке. Она существенно улучшает  транспортную доступность к этой природной среде</w:t>
      </w:r>
      <w:r w:rsidR="003A3C72">
        <w:rPr>
          <w:szCs w:val="28"/>
        </w:rPr>
        <w:t xml:space="preserve"> и обладает</w:t>
      </w:r>
      <w:r w:rsidRPr="00C835AA">
        <w:rPr>
          <w:szCs w:val="28"/>
        </w:rPr>
        <w:t xml:space="preserve"> большим оздор</w:t>
      </w:r>
      <w:r w:rsidRPr="00C835AA">
        <w:rPr>
          <w:szCs w:val="28"/>
        </w:rPr>
        <w:t>о</w:t>
      </w:r>
      <w:r w:rsidRPr="00C835AA">
        <w:rPr>
          <w:szCs w:val="28"/>
        </w:rPr>
        <w:t>вительным и спортивным потенциалом не только для жителей Дзержинского ра</w:t>
      </w:r>
      <w:r w:rsidRPr="00C835AA">
        <w:rPr>
          <w:szCs w:val="28"/>
        </w:rPr>
        <w:t>й</w:t>
      </w:r>
      <w:r w:rsidRPr="00C835AA">
        <w:rPr>
          <w:szCs w:val="28"/>
        </w:rPr>
        <w:t xml:space="preserve">она.  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Продолжение ул</w:t>
      </w:r>
      <w:r w:rsidR="003A3C72">
        <w:rPr>
          <w:szCs w:val="28"/>
        </w:rPr>
        <w:t>.</w:t>
      </w:r>
      <w:r w:rsidRPr="00C835AA">
        <w:rPr>
          <w:szCs w:val="28"/>
        </w:rPr>
        <w:t xml:space="preserve"> Бориса Богаткова предусмотрено по Воронежскому пер</w:t>
      </w:r>
      <w:r w:rsidRPr="00C835AA">
        <w:rPr>
          <w:szCs w:val="28"/>
        </w:rPr>
        <w:t>е</w:t>
      </w:r>
      <w:r w:rsidRPr="00C835AA">
        <w:rPr>
          <w:szCs w:val="28"/>
        </w:rPr>
        <w:t>улку через центр массива индивидуальной застройки, что позволит обеспечить данную территорию общественным транспортом с нормативными радиусами до</w:t>
      </w:r>
      <w:r w:rsidRPr="00C835AA">
        <w:rPr>
          <w:szCs w:val="28"/>
        </w:rPr>
        <w:t>с</w:t>
      </w:r>
      <w:r w:rsidRPr="00C835AA">
        <w:rPr>
          <w:szCs w:val="28"/>
        </w:rPr>
        <w:t xml:space="preserve">тупности и значительно улучшит транспортное сообщение данной территории с другими частями города, далее улица проложена в выемке через лесной массив в обход </w:t>
      </w:r>
      <w:r w:rsidR="003A3C72">
        <w:rPr>
          <w:szCs w:val="28"/>
        </w:rPr>
        <w:t>б</w:t>
      </w:r>
      <w:r w:rsidRPr="00C835AA">
        <w:rPr>
          <w:szCs w:val="28"/>
        </w:rPr>
        <w:t xml:space="preserve">иатлонного комплекса с выходом на территорию </w:t>
      </w:r>
      <w:r w:rsidR="003A3C72">
        <w:rPr>
          <w:szCs w:val="28"/>
        </w:rPr>
        <w:t>3-го</w:t>
      </w:r>
      <w:r w:rsidRPr="00C835AA">
        <w:rPr>
          <w:szCs w:val="28"/>
        </w:rPr>
        <w:t xml:space="preserve"> жилого района. Данный участок трассы следует уточнить на дальнейших стадиях проектирования после проведения дополнительных геодезических и инженерно-геологических изысканий. </w:t>
      </w:r>
    </w:p>
    <w:p w:rsidR="002F74AE" w:rsidRPr="00C835AA" w:rsidRDefault="003A3C72" w:rsidP="002F74AE">
      <w:pPr>
        <w:rPr>
          <w:szCs w:val="28"/>
        </w:rPr>
      </w:pPr>
      <w:r>
        <w:rPr>
          <w:szCs w:val="28"/>
        </w:rPr>
        <w:t>Река Каменка протекает с з</w:t>
      </w:r>
      <w:r w:rsidR="002F74AE" w:rsidRPr="00C835AA">
        <w:rPr>
          <w:szCs w:val="28"/>
        </w:rPr>
        <w:t xml:space="preserve">апада на </w:t>
      </w:r>
      <w:r>
        <w:rPr>
          <w:szCs w:val="28"/>
        </w:rPr>
        <w:t>в</w:t>
      </w:r>
      <w:r w:rsidR="002F74AE" w:rsidRPr="00C835AA">
        <w:rPr>
          <w:szCs w:val="28"/>
        </w:rPr>
        <w:t>осток по планируемой территории, большей частью вдоль улицы Фрунзе. В ее водоохраной зоне  предусматривается  озеленение, пешеходные аллеи. Часть существующей застройки (гаражи, н</w:t>
      </w:r>
      <w:r w:rsidR="002F74AE" w:rsidRPr="00C835AA">
        <w:rPr>
          <w:szCs w:val="28"/>
        </w:rPr>
        <w:t>е</w:t>
      </w:r>
      <w:r w:rsidR="002F74AE" w:rsidRPr="00C835AA">
        <w:rPr>
          <w:szCs w:val="28"/>
        </w:rPr>
        <w:t>сколько индивидуальных домов с участками, находящиеся в водоохраной зоне и вплотную подступившие к береговой полосе) предусмотрен</w:t>
      </w:r>
      <w:r>
        <w:rPr>
          <w:szCs w:val="28"/>
        </w:rPr>
        <w:t>а</w:t>
      </w:r>
      <w:r w:rsidR="002F74AE" w:rsidRPr="00C835AA">
        <w:rPr>
          <w:szCs w:val="28"/>
        </w:rPr>
        <w:t xml:space="preserve"> под снос. Благоус</w:t>
      </w:r>
      <w:r w:rsidR="002F74AE" w:rsidRPr="00C835AA">
        <w:rPr>
          <w:szCs w:val="28"/>
        </w:rPr>
        <w:t>т</w:t>
      </w:r>
      <w:r w:rsidR="002F74AE" w:rsidRPr="00C835AA">
        <w:rPr>
          <w:szCs w:val="28"/>
        </w:rPr>
        <w:t>ройство,  озеленение предусматривается</w:t>
      </w:r>
      <w:r>
        <w:rPr>
          <w:szCs w:val="28"/>
        </w:rPr>
        <w:t>и  и в</w:t>
      </w:r>
      <w:r w:rsidR="002F74AE" w:rsidRPr="00C835AA">
        <w:rPr>
          <w:szCs w:val="28"/>
        </w:rPr>
        <w:t xml:space="preserve"> водоохранной зоне двух малых рек, впадающих в р</w:t>
      </w:r>
      <w:r>
        <w:rPr>
          <w:szCs w:val="28"/>
        </w:rPr>
        <w:t>.</w:t>
      </w:r>
      <w:r w:rsidR="002F74AE" w:rsidRPr="00C835AA">
        <w:rPr>
          <w:szCs w:val="28"/>
        </w:rPr>
        <w:t xml:space="preserve"> Каменку с южной стороны. Пересечение речек с дорогами план</w:t>
      </w:r>
      <w:r w:rsidR="002F74AE" w:rsidRPr="00C835AA">
        <w:rPr>
          <w:szCs w:val="28"/>
        </w:rPr>
        <w:t>и</w:t>
      </w:r>
      <w:r w:rsidR="002F74AE" w:rsidRPr="00C835AA">
        <w:rPr>
          <w:szCs w:val="28"/>
        </w:rPr>
        <w:t xml:space="preserve">руется с устройством водопропускных труб. 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Существующая промзона на севере территории ограничена окружающей з</w:t>
      </w:r>
      <w:r w:rsidRPr="00C835AA">
        <w:rPr>
          <w:szCs w:val="28"/>
        </w:rPr>
        <w:t>а</w:t>
      </w:r>
      <w:r w:rsidRPr="00C835AA">
        <w:rPr>
          <w:szCs w:val="28"/>
        </w:rPr>
        <w:t>стройкой и развития по площади не получает.</w:t>
      </w:r>
    </w:p>
    <w:p w:rsidR="002F74AE" w:rsidRPr="00C835AA" w:rsidRDefault="002F74AE" w:rsidP="002F74AE">
      <w:pPr>
        <w:pStyle w:val="Heading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835AA">
        <w:rPr>
          <w:rFonts w:ascii="Times New Roman" w:hAnsi="Times New Roman" w:cs="Times New Roman"/>
          <w:b w:val="0"/>
          <w:sz w:val="28"/>
          <w:szCs w:val="28"/>
        </w:rPr>
        <w:t>В  проекте планировки предлагается следующее решение по полигону тве</w:t>
      </w:r>
      <w:r w:rsidRPr="00C835AA">
        <w:rPr>
          <w:rFonts w:ascii="Times New Roman" w:hAnsi="Times New Roman" w:cs="Times New Roman"/>
          <w:b w:val="0"/>
          <w:sz w:val="28"/>
          <w:szCs w:val="28"/>
        </w:rPr>
        <w:t>р</w:t>
      </w:r>
      <w:r w:rsidRPr="00C835AA">
        <w:rPr>
          <w:rFonts w:ascii="Times New Roman" w:hAnsi="Times New Roman" w:cs="Times New Roman"/>
          <w:b w:val="0"/>
          <w:sz w:val="28"/>
          <w:szCs w:val="28"/>
        </w:rPr>
        <w:t>дых бытовых отходов на расчетный срок – до 2030 года, с целью созда</w:t>
      </w:r>
      <w:r w:rsidR="003A3C72">
        <w:rPr>
          <w:rFonts w:ascii="Times New Roman" w:hAnsi="Times New Roman" w:cs="Times New Roman"/>
          <w:b w:val="0"/>
          <w:sz w:val="28"/>
          <w:szCs w:val="28"/>
        </w:rPr>
        <w:t>ния</w:t>
      </w:r>
      <w:r w:rsidRPr="00C835AA">
        <w:rPr>
          <w:rFonts w:ascii="Times New Roman" w:hAnsi="Times New Roman" w:cs="Times New Roman"/>
          <w:b w:val="0"/>
          <w:sz w:val="28"/>
          <w:szCs w:val="28"/>
        </w:rPr>
        <w:t xml:space="preserve"> во</w:t>
      </w:r>
      <w:r w:rsidRPr="00C835AA">
        <w:rPr>
          <w:rFonts w:ascii="Times New Roman" w:hAnsi="Times New Roman" w:cs="Times New Roman"/>
          <w:b w:val="0"/>
          <w:sz w:val="28"/>
          <w:szCs w:val="28"/>
        </w:rPr>
        <w:t>з</w:t>
      </w:r>
      <w:r w:rsidRPr="00C835AA">
        <w:rPr>
          <w:rFonts w:ascii="Times New Roman" w:hAnsi="Times New Roman" w:cs="Times New Roman"/>
          <w:b w:val="0"/>
          <w:sz w:val="28"/>
          <w:szCs w:val="28"/>
        </w:rPr>
        <w:t>можност</w:t>
      </w:r>
      <w:r w:rsidR="003A3C7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C835AA">
        <w:rPr>
          <w:rFonts w:ascii="Times New Roman" w:hAnsi="Times New Roman" w:cs="Times New Roman"/>
          <w:b w:val="0"/>
          <w:sz w:val="28"/>
          <w:szCs w:val="28"/>
        </w:rPr>
        <w:t xml:space="preserve"> устранения санитарно-защитной зоны, для использования отведенных под жилую застройку земельных участков, попадающих в санитарно-защитную зону, и расширения зоны эффективного использования городской территории: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lastRenderedPageBreak/>
        <w:t>вывоз мусора и отходов от текущего потребления постепенно переключить на новый полигон или мусоросжигающий завод с технологией, не оказывающей вредное воздействие на окружающую среду, на выбранной в установленном п</w:t>
      </w:r>
      <w:r w:rsidRPr="00C835AA">
        <w:rPr>
          <w:szCs w:val="28"/>
        </w:rPr>
        <w:t>о</w:t>
      </w:r>
      <w:r w:rsidRPr="00C835AA">
        <w:rPr>
          <w:szCs w:val="28"/>
        </w:rPr>
        <w:t>рядке площадке;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полигон в</w:t>
      </w:r>
      <w:r w:rsidR="00CC4604">
        <w:rPr>
          <w:szCs w:val="28"/>
        </w:rPr>
        <w:t xml:space="preserve"> Дзержинском районе </w:t>
      </w:r>
      <w:r w:rsidRPr="00C835AA">
        <w:rPr>
          <w:szCs w:val="28"/>
        </w:rPr>
        <w:t>закрыть в установленном порядке с выпо</w:t>
      </w:r>
      <w:r w:rsidRPr="00C835AA">
        <w:rPr>
          <w:szCs w:val="28"/>
        </w:rPr>
        <w:t>л</w:t>
      </w:r>
      <w:r w:rsidRPr="00C835AA">
        <w:rPr>
          <w:szCs w:val="28"/>
        </w:rPr>
        <w:t>нением необходимых работ, в том</w:t>
      </w:r>
      <w:r w:rsidR="00CC4604">
        <w:rPr>
          <w:szCs w:val="28"/>
        </w:rPr>
        <w:t xml:space="preserve"> числе по отсыпке завершающего </w:t>
      </w:r>
      <w:r w:rsidRPr="00C835AA">
        <w:rPr>
          <w:szCs w:val="28"/>
        </w:rPr>
        <w:t>слоя грунта с укреплением его от выветривания и смыва водой;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дальнейшее использование территории закрытого полигона, в том числе   вопрос  необходимости и способа очистки его от накопленных отходов, решить после проведения экономического  обоснования;</w:t>
      </w:r>
    </w:p>
    <w:p w:rsidR="002F74AE" w:rsidRPr="00C835AA" w:rsidRDefault="002F74AE" w:rsidP="002F74AE">
      <w:pPr>
        <w:rPr>
          <w:szCs w:val="28"/>
        </w:rPr>
      </w:pPr>
      <w:r w:rsidRPr="00C835AA">
        <w:rPr>
          <w:szCs w:val="28"/>
        </w:rPr>
        <w:t>в  соответствии с действующими нормативными документами  разработать необходимую последовательность этапов работ со сроками их выполнения и ф</w:t>
      </w:r>
      <w:r w:rsidRPr="00C835AA">
        <w:rPr>
          <w:szCs w:val="28"/>
        </w:rPr>
        <w:t>и</w:t>
      </w:r>
      <w:r w:rsidRPr="00C835AA">
        <w:rPr>
          <w:szCs w:val="28"/>
        </w:rPr>
        <w:t>нансирования.</w:t>
      </w:r>
    </w:p>
    <w:p w:rsidR="002F74AE" w:rsidRPr="00C835AA" w:rsidRDefault="002F74AE" w:rsidP="002F74AE">
      <w:pPr>
        <w:spacing w:line="240" w:lineRule="atLeast"/>
      </w:pPr>
      <w:r w:rsidRPr="00C835AA">
        <w:t>На расчетный срок к 2030 году планируемые показатели развития террит</w:t>
      </w:r>
      <w:r w:rsidRPr="00C835AA">
        <w:t>о</w:t>
      </w:r>
      <w:r w:rsidRPr="00C835AA">
        <w:t>рии могут составить следующие значения:</w:t>
      </w:r>
    </w:p>
    <w:p w:rsidR="002F74AE" w:rsidRPr="00C835AA" w:rsidRDefault="002F74AE" w:rsidP="002F74AE">
      <w:pPr>
        <w:pStyle w:val="20"/>
        <w:jc w:val="both"/>
        <w:rPr>
          <w:snapToGrid w:val="0"/>
        </w:rPr>
      </w:pPr>
      <w:r w:rsidRPr="00C835AA">
        <w:rPr>
          <w:snapToGrid w:val="0"/>
        </w:rPr>
        <w:t>численность населения к 2030 г</w:t>
      </w:r>
      <w:r w:rsidR="00CC4604">
        <w:rPr>
          <w:snapToGrid w:val="0"/>
        </w:rPr>
        <w:t>оду</w:t>
      </w:r>
      <w:r w:rsidRPr="00C835AA">
        <w:rPr>
          <w:snapToGrid w:val="0"/>
        </w:rPr>
        <w:t xml:space="preserve"> увеличится и составит 83,0 тыс. человек, в том числе 31,6 тыс. человек – в кварталах индивидуальной жилой застройки;</w:t>
      </w:r>
    </w:p>
    <w:p w:rsidR="002F74AE" w:rsidRPr="00C835AA" w:rsidRDefault="002F74AE" w:rsidP="002F74AE">
      <w:pPr>
        <w:pStyle w:val="20"/>
        <w:ind w:firstLine="851"/>
        <w:jc w:val="both"/>
        <w:rPr>
          <w:snapToGrid w:val="0"/>
        </w:rPr>
      </w:pPr>
      <w:r w:rsidRPr="00C835AA">
        <w:rPr>
          <w:snapToGrid w:val="0"/>
        </w:rPr>
        <w:t>жилищный фонд проектируемой территории увеличится до 1838,8 тыс. кв. м (объем нового жилищного строительства составит 956,4 тыс. кв. м общей площади);</w:t>
      </w:r>
    </w:p>
    <w:p w:rsidR="002F74AE" w:rsidRPr="00C835AA" w:rsidRDefault="002F74AE" w:rsidP="002F74AE">
      <w:pPr>
        <w:pStyle w:val="20"/>
        <w:ind w:firstLine="851"/>
        <w:jc w:val="both"/>
        <w:rPr>
          <w:snapToGrid w:val="0"/>
        </w:rPr>
      </w:pPr>
      <w:r w:rsidRPr="00C835AA">
        <w:rPr>
          <w:snapToGrid w:val="0"/>
        </w:rPr>
        <w:t xml:space="preserve">струкутра жилищного фонда примет следующий вид: многоэтажная и среднеэтажная застройки </w:t>
      </w:r>
      <w:r w:rsidR="00CC4604">
        <w:rPr>
          <w:snapToGrid w:val="0"/>
        </w:rPr>
        <w:t xml:space="preserve">- </w:t>
      </w:r>
      <w:r w:rsidRPr="00C835AA">
        <w:rPr>
          <w:snapToGrid w:val="0"/>
        </w:rPr>
        <w:t xml:space="preserve">1017,58 тыс. кв. м (55 %), индивидуальная </w:t>
      </w:r>
      <w:r w:rsidR="00CC4604" w:rsidRPr="00C835AA">
        <w:rPr>
          <w:snapToGrid w:val="0"/>
        </w:rPr>
        <w:t>–</w:t>
      </w:r>
      <w:r w:rsidRPr="00C835AA">
        <w:rPr>
          <w:snapToGrid w:val="0"/>
        </w:rPr>
        <w:t xml:space="preserve">821,22 тыс. кв. м </w:t>
      </w:r>
      <w:r w:rsidR="00CC4604">
        <w:rPr>
          <w:snapToGrid w:val="0"/>
        </w:rPr>
        <w:t>(</w:t>
      </w:r>
      <w:r w:rsidRPr="00C835AA">
        <w:rPr>
          <w:snapToGrid w:val="0"/>
        </w:rPr>
        <w:t>45 %</w:t>
      </w:r>
      <w:r w:rsidR="00CC4604">
        <w:rPr>
          <w:snapToGrid w:val="0"/>
        </w:rPr>
        <w:t>);</w:t>
      </w:r>
    </w:p>
    <w:p w:rsidR="002F74AE" w:rsidRPr="00C835AA" w:rsidRDefault="002F74AE" w:rsidP="002F74AE">
      <w:pPr>
        <w:pStyle w:val="20"/>
        <w:ind w:firstLine="851"/>
        <w:jc w:val="both"/>
        <w:rPr>
          <w:snapToGrid w:val="0"/>
        </w:rPr>
      </w:pPr>
      <w:r w:rsidRPr="00C835AA">
        <w:rPr>
          <w:snapToGrid w:val="0"/>
        </w:rPr>
        <w:t>показатель жилищной обеспеченност</w:t>
      </w:r>
      <w:r w:rsidR="00CC4604">
        <w:rPr>
          <w:snapToGrid w:val="0"/>
        </w:rPr>
        <w:t>и</w:t>
      </w:r>
      <w:r w:rsidRPr="00C835AA">
        <w:rPr>
          <w:snapToGrid w:val="0"/>
        </w:rPr>
        <w:t xml:space="preserve"> будет составлять 22 кв. м на чел</w:t>
      </w:r>
      <w:r w:rsidRPr="00C835AA">
        <w:rPr>
          <w:snapToGrid w:val="0"/>
        </w:rPr>
        <w:t>о</w:t>
      </w:r>
      <w:r w:rsidRPr="00C835AA">
        <w:rPr>
          <w:snapToGrid w:val="0"/>
        </w:rPr>
        <w:t>века;</w:t>
      </w:r>
    </w:p>
    <w:p w:rsidR="002F74AE" w:rsidRPr="00C835AA" w:rsidRDefault="002F74AE" w:rsidP="002F74AE">
      <w:pPr>
        <w:spacing w:line="240" w:lineRule="atLeast"/>
      </w:pPr>
      <w:r w:rsidRPr="00C835AA">
        <w:t>обеспеченность озеленением общего пользования составит 13,7</w:t>
      </w:r>
      <w:r w:rsidRPr="00C835AA">
        <w:rPr>
          <w:lang w:val="en-US"/>
        </w:rPr>
        <w:t> </w:t>
      </w:r>
      <w:r w:rsidRPr="00C835AA">
        <w:t>кв. м/человека.</w:t>
      </w:r>
    </w:p>
    <w:p w:rsidR="002F74AE" w:rsidRPr="00C835AA" w:rsidRDefault="002F74AE" w:rsidP="002F74AE">
      <w:pPr>
        <w:spacing w:line="240" w:lineRule="atLeast"/>
        <w:rPr>
          <w:color w:val="FF0000"/>
        </w:rPr>
      </w:pPr>
    </w:p>
    <w:p w:rsidR="002F74AE" w:rsidRPr="00C835AA" w:rsidRDefault="002F74AE" w:rsidP="002F74AE">
      <w:pPr>
        <w:pStyle w:val="1"/>
        <w:keepNext w:val="0"/>
        <w:spacing w:before="0" w:after="0" w:line="240" w:lineRule="atLeast"/>
        <w:ind w:firstLine="0"/>
      </w:pPr>
      <w:r w:rsidRPr="00C835AA">
        <w:t>2.2. Зоны размещения объектов капитального строительства</w:t>
      </w:r>
    </w:p>
    <w:p w:rsidR="002F74AE" w:rsidRPr="002F74AE" w:rsidRDefault="002F74AE" w:rsidP="002F74AE">
      <w:pPr>
        <w:rPr>
          <w:szCs w:val="28"/>
        </w:rPr>
      </w:pPr>
    </w:p>
    <w:p w:rsidR="002F74AE" w:rsidRPr="00C835AA" w:rsidRDefault="002F74AE" w:rsidP="002F74AE">
      <w:pPr>
        <w:spacing w:line="240" w:lineRule="atLeast"/>
      </w:pPr>
      <w:r w:rsidRPr="00C835AA">
        <w:t>Проектом устанавливаются зоны размещения объектов капитального стро</w:t>
      </w:r>
      <w:r w:rsidRPr="00C835AA">
        <w:t>и</w:t>
      </w:r>
      <w:r w:rsidRPr="00C835AA">
        <w:t>тельства, включая территории отдельных объектов социально-культурного, ко</w:t>
      </w:r>
      <w:r w:rsidRPr="00C835AA">
        <w:t>м</w:t>
      </w:r>
      <w:r w:rsidRPr="00C835AA">
        <w:t>мунально-бытового назначения. В зонах с уже существующими объектами пред</w:t>
      </w:r>
      <w:r w:rsidRPr="00C835AA">
        <w:t>у</w:t>
      </w:r>
      <w:r w:rsidRPr="00C835AA">
        <w:t>сматривается возможность дальнейшего развития территории с размещением н</w:t>
      </w:r>
      <w:r w:rsidRPr="00C835AA">
        <w:t>о</w:t>
      </w:r>
      <w:r w:rsidRPr="00C835AA">
        <w:t xml:space="preserve">вых объектов капитального строительства соответствующего назначения. </w:t>
      </w:r>
    </w:p>
    <w:p w:rsidR="002F74AE" w:rsidRPr="00C835AA" w:rsidRDefault="002F74AE" w:rsidP="002F74AE">
      <w:pPr>
        <w:spacing w:line="240" w:lineRule="atLeast"/>
      </w:pPr>
      <w:r w:rsidRPr="00C835AA">
        <w:t>Наименовани</w:t>
      </w:r>
      <w:r w:rsidR="00F408CF">
        <w:t>е</w:t>
      </w:r>
      <w:r w:rsidRPr="00C835AA">
        <w:t xml:space="preserve"> зон и планируемые регламенты использования соответств</w:t>
      </w:r>
      <w:r w:rsidRPr="00C835AA">
        <w:t>у</w:t>
      </w:r>
      <w:r w:rsidRPr="00C835AA">
        <w:t xml:space="preserve">ют действующим Правилам землепользования и застройки города Новосибирска. </w:t>
      </w:r>
    </w:p>
    <w:p w:rsidR="002F74AE" w:rsidRPr="00C835AA" w:rsidRDefault="002F74AE" w:rsidP="002F74AE">
      <w:pPr>
        <w:spacing w:line="240" w:lineRule="atLeast"/>
      </w:pPr>
      <w:r w:rsidRPr="00C835AA">
        <w:t>Проектом планировки предусмотрены следующие функциональные зоны:</w:t>
      </w:r>
    </w:p>
    <w:p w:rsidR="002F74AE" w:rsidRPr="00C835AA" w:rsidRDefault="002F74AE" w:rsidP="002F74AE">
      <w:pPr>
        <w:spacing w:line="240" w:lineRule="atLeast"/>
      </w:pPr>
      <w:r w:rsidRPr="00C835AA">
        <w:t>зона застройки жилыми  домами смешанной этажности (Ж-1);</w:t>
      </w:r>
    </w:p>
    <w:p w:rsidR="002F74AE" w:rsidRPr="00C835AA" w:rsidRDefault="00F408CF" w:rsidP="002F74AE">
      <w:pPr>
        <w:spacing w:line="240" w:lineRule="atLeast"/>
      </w:pPr>
      <w:r w:rsidRPr="00C835AA">
        <w:t xml:space="preserve">зона </w:t>
      </w:r>
      <w:r w:rsidR="002F74AE" w:rsidRPr="00C835AA">
        <w:t>застройки среднеэтажными жилыми домами (Ж-3);</w:t>
      </w:r>
    </w:p>
    <w:p w:rsidR="002F74AE" w:rsidRPr="00C835AA" w:rsidRDefault="00F408CF" w:rsidP="002F74AE">
      <w:pPr>
        <w:spacing w:line="240" w:lineRule="atLeast"/>
      </w:pPr>
      <w:r w:rsidRPr="00C835AA">
        <w:t xml:space="preserve">зона </w:t>
      </w:r>
      <w:r w:rsidR="002F74AE" w:rsidRPr="00C835AA">
        <w:t>застройки многоэтажными жилыми домами (Ж-4);</w:t>
      </w:r>
    </w:p>
    <w:p w:rsidR="002F74AE" w:rsidRPr="00C835AA" w:rsidRDefault="002F74AE" w:rsidP="002F74AE">
      <w:pPr>
        <w:spacing w:line="240" w:lineRule="atLeast"/>
      </w:pPr>
      <w:r w:rsidRPr="00C835AA">
        <w:t>зона застройки индивидуальными жилыми домами (Ж-6);</w:t>
      </w:r>
    </w:p>
    <w:p w:rsidR="002F74AE" w:rsidRPr="00C835AA" w:rsidRDefault="002F74AE" w:rsidP="002F74AE">
      <w:pPr>
        <w:spacing w:line="240" w:lineRule="atLeast"/>
      </w:pPr>
      <w:r w:rsidRPr="00C835AA">
        <w:t>зона делового, общественного и коммерческого назначения (ОД-1);</w:t>
      </w:r>
    </w:p>
    <w:p w:rsidR="002F74AE" w:rsidRPr="00C835AA" w:rsidRDefault="002F74AE" w:rsidP="002F74AE">
      <w:pPr>
        <w:spacing w:line="240" w:lineRule="atLeast"/>
      </w:pPr>
      <w:r w:rsidRPr="00C835AA">
        <w:t>зона специализированной малоэтажной общественной застройки (ОД-4.1);</w:t>
      </w:r>
    </w:p>
    <w:p w:rsidR="002F74AE" w:rsidRPr="00C835AA" w:rsidRDefault="002F74AE" w:rsidP="002F74AE">
      <w:pPr>
        <w:spacing w:line="240" w:lineRule="atLeast"/>
      </w:pPr>
      <w:r w:rsidRPr="00C835AA">
        <w:t>зона специализированной среднеэтажной и многоэтажной общественной з</w:t>
      </w:r>
      <w:r w:rsidRPr="00C835AA">
        <w:t>а</w:t>
      </w:r>
      <w:r w:rsidRPr="00C835AA">
        <w:t>стройки (ОД-4.1);</w:t>
      </w:r>
    </w:p>
    <w:p w:rsidR="002F74AE" w:rsidRPr="00C835AA" w:rsidRDefault="002F74AE" w:rsidP="002F74AE">
      <w:pPr>
        <w:spacing w:line="240" w:lineRule="atLeast"/>
      </w:pPr>
      <w:r w:rsidRPr="00C835AA">
        <w:lastRenderedPageBreak/>
        <w:t xml:space="preserve">зона </w:t>
      </w:r>
      <w:r w:rsidRPr="00C835AA">
        <w:rPr>
          <w:szCs w:val="28"/>
        </w:rPr>
        <w:t>объектов среднего профессионального и высшего профессионального образования, научно-исследовательских учреждений</w:t>
      </w:r>
      <w:r w:rsidRPr="00C835AA">
        <w:t xml:space="preserve"> (ОД-2);</w:t>
      </w:r>
    </w:p>
    <w:p w:rsidR="002F74AE" w:rsidRPr="00C835AA" w:rsidRDefault="002F74AE" w:rsidP="002F74AE">
      <w:pPr>
        <w:spacing w:line="240" w:lineRule="atLeast"/>
      </w:pPr>
      <w:r w:rsidRPr="00C835AA">
        <w:t>зона застройки объектами здравоохранения (ОД-3);</w:t>
      </w:r>
    </w:p>
    <w:p w:rsidR="002F74AE" w:rsidRPr="00C835AA" w:rsidRDefault="002F74AE" w:rsidP="00F408CF">
      <w:pPr>
        <w:widowControl w:val="0"/>
        <w:ind w:right="114"/>
      </w:pPr>
      <w:r w:rsidRPr="00C835AA">
        <w:t xml:space="preserve">зона </w:t>
      </w:r>
      <w:r w:rsidRPr="00C835AA">
        <w:rPr>
          <w:szCs w:val="28"/>
        </w:rPr>
        <w:t>застройки объектами дошкольного, начального общего,</w:t>
      </w:r>
      <w:r w:rsidR="00F408CF">
        <w:rPr>
          <w:szCs w:val="28"/>
        </w:rPr>
        <w:t xml:space="preserve"> </w:t>
      </w:r>
      <w:r w:rsidRPr="00C835AA">
        <w:rPr>
          <w:szCs w:val="28"/>
        </w:rPr>
        <w:t>основного общего и среднего (полного) общего образования</w:t>
      </w:r>
      <w:r w:rsidRPr="00C835AA">
        <w:t xml:space="preserve"> (ОД-5);</w:t>
      </w:r>
    </w:p>
    <w:p w:rsidR="002F74AE" w:rsidRPr="00C835AA" w:rsidRDefault="002F74AE" w:rsidP="002F74AE">
      <w:pPr>
        <w:spacing w:line="240" w:lineRule="atLeast"/>
      </w:pPr>
      <w:r w:rsidRPr="00C835AA">
        <w:t>зона природная (Р-1);</w:t>
      </w:r>
    </w:p>
    <w:p w:rsidR="002F74AE" w:rsidRPr="00C835AA" w:rsidRDefault="002F74AE" w:rsidP="002F74AE">
      <w:pPr>
        <w:spacing w:line="240" w:lineRule="atLeast"/>
      </w:pPr>
      <w:r w:rsidRPr="00C835AA">
        <w:t>зона озеленения (Р-2);</w:t>
      </w:r>
    </w:p>
    <w:p w:rsidR="002F74AE" w:rsidRPr="00C835AA" w:rsidRDefault="002F74AE" w:rsidP="002F74AE">
      <w:pPr>
        <w:spacing w:line="240" w:lineRule="atLeast"/>
      </w:pPr>
      <w:r w:rsidRPr="00C835AA">
        <w:t>зона объектов спортивного назначения (Р-4);</w:t>
      </w:r>
    </w:p>
    <w:p w:rsidR="002F74AE" w:rsidRPr="00C835AA" w:rsidRDefault="002F74AE" w:rsidP="002F74AE">
      <w:pPr>
        <w:spacing w:line="240" w:lineRule="atLeast"/>
      </w:pPr>
      <w:r w:rsidRPr="00C835AA">
        <w:t xml:space="preserve">зона </w:t>
      </w:r>
      <w:r w:rsidRPr="00C835AA">
        <w:rPr>
          <w:szCs w:val="28"/>
        </w:rPr>
        <w:t>застройки производственными объектами с различными нормативами воздействия на окружающую среду</w:t>
      </w:r>
      <w:r w:rsidRPr="00C835AA">
        <w:t xml:space="preserve"> (П-1);</w:t>
      </w:r>
    </w:p>
    <w:p w:rsidR="002F74AE" w:rsidRPr="00C835AA" w:rsidRDefault="002F74AE" w:rsidP="002F74AE">
      <w:pPr>
        <w:spacing w:line="240" w:lineRule="atLeast"/>
      </w:pPr>
      <w:r w:rsidRPr="00C835AA">
        <w:t>зона застройки коммунальными и складскими объектами (П-2);</w:t>
      </w:r>
    </w:p>
    <w:p w:rsidR="002F74AE" w:rsidRPr="00C835AA" w:rsidRDefault="002F74AE" w:rsidP="002F74AE">
      <w:pPr>
        <w:spacing w:line="240" w:lineRule="atLeast"/>
      </w:pPr>
      <w:r w:rsidRPr="00C835AA">
        <w:t xml:space="preserve">зона </w:t>
      </w:r>
      <w:r w:rsidRPr="00C835AA">
        <w:rPr>
          <w:szCs w:val="28"/>
        </w:rPr>
        <w:t xml:space="preserve">военных и иных режимных объектов и территорий </w:t>
      </w:r>
      <w:r w:rsidRPr="00C835AA">
        <w:t>(С-3);</w:t>
      </w:r>
    </w:p>
    <w:p w:rsidR="002F74AE" w:rsidRPr="00C835AA" w:rsidRDefault="002F74AE" w:rsidP="002F74AE">
      <w:pPr>
        <w:spacing w:line="240" w:lineRule="atLeast"/>
      </w:pPr>
      <w:r w:rsidRPr="00C835AA">
        <w:t xml:space="preserve">зона </w:t>
      </w:r>
      <w:r w:rsidRPr="00C835AA">
        <w:rPr>
          <w:szCs w:val="28"/>
        </w:rPr>
        <w:t xml:space="preserve">сооружений и коммуникаций железнодорожного транспорта </w:t>
      </w:r>
      <w:r w:rsidRPr="00C835AA">
        <w:t>(ИТ-1);</w:t>
      </w:r>
    </w:p>
    <w:p w:rsidR="002F74AE" w:rsidRPr="00C835AA" w:rsidRDefault="002F74AE" w:rsidP="002F74AE">
      <w:pPr>
        <w:spacing w:line="240" w:lineRule="atLeast"/>
      </w:pPr>
      <w:r w:rsidRPr="00C835AA">
        <w:t xml:space="preserve">зона </w:t>
      </w:r>
      <w:r w:rsidRPr="00C835AA">
        <w:rPr>
          <w:szCs w:val="28"/>
        </w:rPr>
        <w:t xml:space="preserve">улично-дорожной сети </w:t>
      </w:r>
      <w:r w:rsidRPr="00C835AA">
        <w:t>(ИТ-3);</w:t>
      </w:r>
    </w:p>
    <w:p w:rsidR="002F74AE" w:rsidRPr="00C835AA" w:rsidRDefault="002F74AE" w:rsidP="002F74AE">
      <w:pPr>
        <w:spacing w:line="240" w:lineRule="atLeast"/>
        <w:rPr>
          <w:szCs w:val="28"/>
        </w:rPr>
      </w:pPr>
      <w:r w:rsidRPr="00C835AA">
        <w:t xml:space="preserve">зона </w:t>
      </w:r>
      <w:r w:rsidRPr="00C835AA">
        <w:rPr>
          <w:szCs w:val="28"/>
        </w:rPr>
        <w:t>транспортно-пересадочных узлов (ИТ-5);</w:t>
      </w:r>
    </w:p>
    <w:p w:rsidR="002F74AE" w:rsidRPr="00C835AA" w:rsidRDefault="002F74AE" w:rsidP="002F74AE">
      <w:pPr>
        <w:tabs>
          <w:tab w:val="left" w:pos="7518"/>
        </w:tabs>
        <w:spacing w:line="240" w:lineRule="atLeast"/>
        <w:rPr>
          <w:szCs w:val="28"/>
        </w:rPr>
      </w:pPr>
      <w:r w:rsidRPr="00C835AA">
        <w:rPr>
          <w:szCs w:val="28"/>
        </w:rPr>
        <w:t>зона стоянок для легковых автомобилей (СА-1.1);</w:t>
      </w:r>
      <w:r w:rsidRPr="00C835AA">
        <w:rPr>
          <w:szCs w:val="28"/>
        </w:rPr>
        <w:tab/>
      </w:r>
    </w:p>
    <w:p w:rsidR="002F74AE" w:rsidRPr="00C835AA" w:rsidRDefault="002F74AE" w:rsidP="002F74AE">
      <w:pPr>
        <w:tabs>
          <w:tab w:val="left" w:pos="7518"/>
        </w:tabs>
        <w:spacing w:line="240" w:lineRule="atLeast"/>
        <w:rPr>
          <w:szCs w:val="28"/>
        </w:rPr>
      </w:pPr>
      <w:r w:rsidRPr="00C835AA">
        <w:rPr>
          <w:szCs w:val="28"/>
        </w:rPr>
        <w:t>зона кладбищ и крематориев (С-1);</w:t>
      </w:r>
    </w:p>
    <w:p w:rsidR="002F74AE" w:rsidRPr="00C835AA" w:rsidRDefault="002F74AE" w:rsidP="002F74AE">
      <w:pPr>
        <w:tabs>
          <w:tab w:val="left" w:pos="7518"/>
        </w:tabs>
        <w:spacing w:line="240" w:lineRule="atLeast"/>
      </w:pPr>
      <w:r w:rsidRPr="00C835AA">
        <w:rPr>
          <w:szCs w:val="28"/>
        </w:rPr>
        <w:t>зона объектов санитарн</w:t>
      </w:r>
      <w:r w:rsidR="002B01C6">
        <w:rPr>
          <w:szCs w:val="28"/>
        </w:rPr>
        <w:t>о-технического назначения (С-2).</w:t>
      </w:r>
      <w:r w:rsidRPr="00C835AA">
        <w:rPr>
          <w:szCs w:val="28"/>
        </w:rPr>
        <w:t xml:space="preserve"> </w:t>
      </w:r>
    </w:p>
    <w:p w:rsidR="002F74AE" w:rsidRPr="00C835AA" w:rsidRDefault="002F74AE" w:rsidP="002F74AE">
      <w:pPr>
        <w:pStyle w:val="1"/>
        <w:keepNext w:val="0"/>
        <w:spacing w:before="0" w:after="0" w:line="240" w:lineRule="atLeast"/>
        <w:ind w:firstLine="0"/>
      </w:pPr>
    </w:p>
    <w:p w:rsidR="002F74AE" w:rsidRPr="00C835AA" w:rsidRDefault="002F74AE" w:rsidP="002F74AE">
      <w:pPr>
        <w:pStyle w:val="1"/>
        <w:keepNext w:val="0"/>
        <w:spacing w:before="0" w:after="0" w:line="240" w:lineRule="atLeast"/>
        <w:ind w:firstLine="0"/>
      </w:pPr>
      <w:r w:rsidRPr="00C835AA">
        <w:t>2.3. Развитие системы транспортного обслуживания</w:t>
      </w:r>
    </w:p>
    <w:p w:rsidR="002F74AE" w:rsidRPr="00C835AA" w:rsidRDefault="002F74AE" w:rsidP="002F74AE">
      <w:pPr>
        <w:spacing w:line="240" w:lineRule="atLeast"/>
      </w:pPr>
    </w:p>
    <w:p w:rsidR="002F74AE" w:rsidRPr="00C835AA" w:rsidRDefault="00F408CF" w:rsidP="002F74AE">
      <w:pPr>
        <w:pStyle w:val="af"/>
        <w:tabs>
          <w:tab w:val="num" w:pos="0"/>
        </w:tabs>
        <w:ind w:firstLine="567"/>
        <w:rPr>
          <w:b w:val="0"/>
          <w:sz w:val="28"/>
          <w:szCs w:val="20"/>
        </w:rPr>
      </w:pPr>
      <w:r>
        <w:rPr>
          <w:b w:val="0"/>
          <w:sz w:val="28"/>
          <w:szCs w:val="20"/>
        </w:rPr>
        <w:tab/>
      </w:r>
      <w:r w:rsidR="002F74AE" w:rsidRPr="00C835AA">
        <w:rPr>
          <w:b w:val="0"/>
          <w:sz w:val="28"/>
          <w:szCs w:val="20"/>
        </w:rPr>
        <w:t>Проектные предложения по совершенствованию  улично-дорожной сети района проектирования основаны на анализе современного состояния улично-дорожной сети и выявленных проблем ее развития, опираются на решения</w:t>
      </w:r>
      <w:r>
        <w:rPr>
          <w:b w:val="0"/>
          <w:sz w:val="28"/>
          <w:szCs w:val="20"/>
        </w:rPr>
        <w:t>,</w:t>
      </w:r>
      <w:r w:rsidR="002F74AE" w:rsidRPr="00C835AA">
        <w:rPr>
          <w:b w:val="0"/>
          <w:sz w:val="28"/>
          <w:szCs w:val="20"/>
        </w:rPr>
        <w:t xml:space="preserve"> зал</w:t>
      </w:r>
      <w:r w:rsidR="002F74AE" w:rsidRPr="00C835AA">
        <w:rPr>
          <w:b w:val="0"/>
          <w:sz w:val="28"/>
          <w:szCs w:val="20"/>
        </w:rPr>
        <w:t>о</w:t>
      </w:r>
      <w:r w:rsidR="002F74AE" w:rsidRPr="00C835AA">
        <w:rPr>
          <w:b w:val="0"/>
          <w:sz w:val="28"/>
          <w:szCs w:val="20"/>
        </w:rPr>
        <w:t xml:space="preserve">женные в Генеральном плане развития </w:t>
      </w:r>
      <w:r>
        <w:rPr>
          <w:b w:val="0"/>
          <w:sz w:val="28"/>
          <w:szCs w:val="20"/>
        </w:rPr>
        <w:t xml:space="preserve">города </w:t>
      </w:r>
      <w:r w:rsidR="002F74AE" w:rsidRPr="00C835AA">
        <w:rPr>
          <w:b w:val="0"/>
          <w:sz w:val="28"/>
          <w:szCs w:val="20"/>
        </w:rPr>
        <w:t>Новосибирска на период до 2030 года и Генеральной схем</w:t>
      </w:r>
      <w:r>
        <w:rPr>
          <w:b w:val="0"/>
          <w:sz w:val="28"/>
          <w:szCs w:val="20"/>
        </w:rPr>
        <w:t>е</w:t>
      </w:r>
      <w:r w:rsidR="002F74AE" w:rsidRPr="00C835AA">
        <w:rPr>
          <w:b w:val="0"/>
          <w:sz w:val="28"/>
          <w:szCs w:val="20"/>
        </w:rPr>
        <w:t xml:space="preserve"> развития улично-дорожной сети города Новосибирска.</w:t>
      </w:r>
    </w:p>
    <w:p w:rsidR="002F74AE" w:rsidRPr="00C835AA" w:rsidRDefault="002F74AE" w:rsidP="002F74AE">
      <w:pPr>
        <w:spacing w:line="240" w:lineRule="atLeast"/>
      </w:pPr>
      <w:r w:rsidRPr="00C835AA">
        <w:t>Предусматривается развитие существующих и строительство новых эл</w:t>
      </w:r>
      <w:r w:rsidRPr="00C835AA">
        <w:t>е</w:t>
      </w:r>
      <w:r w:rsidRPr="00C835AA">
        <w:t>ментов системы транспортного обслуживания территории. Развитие получают существующие виды транспорта, размещаются элементы внеуличных видов па</w:t>
      </w:r>
      <w:r w:rsidRPr="00C835AA">
        <w:t>с</w:t>
      </w:r>
      <w:r w:rsidRPr="00C835AA">
        <w:t>сажирского транспорта – скоростного трамвая и метрополитена.</w:t>
      </w:r>
    </w:p>
    <w:p w:rsidR="002F74AE" w:rsidRPr="00C835AA" w:rsidRDefault="002F74AE" w:rsidP="00F408CF">
      <w:r w:rsidRPr="00C835AA">
        <w:t>Проектом предлагается перевести следующие магистральные улицы райо</w:t>
      </w:r>
      <w:r w:rsidRPr="00C835AA">
        <w:t>н</w:t>
      </w:r>
      <w:r w:rsidRPr="00C835AA">
        <w:t xml:space="preserve">ного значения: ул. Есенина, ул. Ползунова, ул. Докучаева, ул. Толбухина </w:t>
      </w:r>
      <w:r w:rsidR="00F408CF">
        <w:t xml:space="preserve">- </w:t>
      </w:r>
      <w:r w:rsidRPr="00C835AA">
        <w:t>в класс улиц местного значения, в связи с тем что эти улицы не соответствуют нормати</w:t>
      </w:r>
      <w:r w:rsidRPr="00C835AA">
        <w:t>в</w:t>
      </w:r>
      <w:r w:rsidRPr="00C835AA">
        <w:t xml:space="preserve">ным характеристикам магистральных улиц. </w:t>
      </w:r>
    </w:p>
    <w:p w:rsidR="002F74AE" w:rsidRPr="00C835AA" w:rsidRDefault="002F74AE" w:rsidP="00F408CF">
      <w:pPr>
        <w:keepLines/>
        <w:snapToGrid w:val="0"/>
      </w:pPr>
      <w:r w:rsidRPr="00C835AA">
        <w:t>Опорный каркас магистральной сети улиц района проектирования сформ</w:t>
      </w:r>
      <w:r w:rsidRPr="00C835AA">
        <w:t>и</w:t>
      </w:r>
      <w:r w:rsidRPr="00C835AA">
        <w:t>рован четырьмя радиальными и четырьмя дуговыми магистральными улицами городского значения I и II</w:t>
      </w:r>
      <w:r w:rsidR="00F408CF">
        <w:t xml:space="preserve"> классов</w:t>
      </w:r>
      <w:r w:rsidRPr="00C835AA">
        <w:t>. Радиальные: Гусинобродское шоссе, продо</w:t>
      </w:r>
      <w:r w:rsidRPr="00C835AA">
        <w:t>л</w:t>
      </w:r>
      <w:r w:rsidRPr="00C835AA">
        <w:t>жение ул.</w:t>
      </w:r>
      <w:r w:rsidRPr="00C835AA">
        <w:rPr>
          <w:lang w:val="en-US"/>
        </w:rPr>
        <w:t> </w:t>
      </w:r>
      <w:r w:rsidRPr="00C835AA">
        <w:t>Фрунзе,  пр. Дзержинского,  продолжение ул. Бориса Богаткова. Дуг</w:t>
      </w:r>
      <w:r w:rsidRPr="00C835AA">
        <w:t>о</w:t>
      </w:r>
      <w:r w:rsidRPr="00C835AA">
        <w:t xml:space="preserve">вые: ул. Трикотажная, ул. Волочаевская, </w:t>
      </w:r>
      <w:r w:rsidR="00F408CF">
        <w:t xml:space="preserve">ул. </w:t>
      </w:r>
      <w:r w:rsidRPr="00C835AA">
        <w:t>Биатлонная, ул. Полякова.</w:t>
      </w:r>
    </w:p>
    <w:p w:rsidR="002F74AE" w:rsidRPr="00C835AA" w:rsidRDefault="002F74AE" w:rsidP="00F408CF">
      <w:pPr>
        <w:keepLines/>
        <w:snapToGrid w:val="0"/>
      </w:pPr>
      <w:r w:rsidRPr="00C835AA">
        <w:t>Гусинобродское шоссе и ул. Фрунзе являются вылетными и переходят в</w:t>
      </w:r>
      <w:r w:rsidR="00F408CF">
        <w:t xml:space="preserve"> ул. </w:t>
      </w:r>
      <w:r w:rsidRPr="00C835AA">
        <w:t xml:space="preserve">Гусинобродский </w:t>
      </w:r>
      <w:r w:rsidR="00F408CF">
        <w:t>Т</w:t>
      </w:r>
      <w:r w:rsidRPr="00C835AA">
        <w:t>ракт и Каменское шоссе с выходом на проектируемый «Восточный обход» соответственно. Ул</w:t>
      </w:r>
      <w:r w:rsidR="00F408CF">
        <w:t>.</w:t>
      </w:r>
      <w:r w:rsidR="00F408CF" w:rsidRPr="00C835AA">
        <w:t xml:space="preserve"> </w:t>
      </w:r>
      <w:r w:rsidRPr="00C835AA">
        <w:t>Трикотажная, ул. Волочаевская и ул. Полякова обеспечивают связи с соседними планировочными районами.</w:t>
      </w:r>
    </w:p>
    <w:p w:rsidR="002F74AE" w:rsidRPr="00C835AA" w:rsidRDefault="002F74AE" w:rsidP="00F408CF">
      <w:pPr>
        <w:autoSpaceDE w:val="0"/>
        <w:autoSpaceDN w:val="0"/>
        <w:adjustRightInd w:val="0"/>
      </w:pPr>
      <w:r w:rsidRPr="00C835AA">
        <w:t>Магистрали районного значения</w:t>
      </w:r>
      <w:r w:rsidR="00F408CF">
        <w:t>:</w:t>
      </w:r>
      <w:r w:rsidRPr="00C835AA">
        <w:t xml:space="preserve"> ул.</w:t>
      </w:r>
      <w:r w:rsidRPr="00C835AA">
        <w:rPr>
          <w:lang w:val="en-US"/>
        </w:rPr>
        <w:t> </w:t>
      </w:r>
      <w:r w:rsidRPr="00C835AA">
        <w:t>Коминтерна, ул. РМ-1, ул. РМ-2, ул.</w:t>
      </w:r>
      <w:r w:rsidRPr="00C835AA">
        <w:rPr>
          <w:lang w:val="en-US"/>
        </w:rPr>
        <w:t> </w:t>
      </w:r>
      <w:r w:rsidRPr="00C835AA">
        <w:t>РМ-3,  ул.</w:t>
      </w:r>
      <w:r w:rsidRPr="00C835AA">
        <w:rPr>
          <w:lang w:val="en-US"/>
        </w:rPr>
        <w:t> </w:t>
      </w:r>
      <w:r w:rsidRPr="00C835AA">
        <w:t xml:space="preserve">Техническая </w:t>
      </w:r>
      <w:r w:rsidR="00F408CF">
        <w:t xml:space="preserve">- </w:t>
      </w:r>
      <w:r w:rsidRPr="00C835AA">
        <w:t>обеспечивают перераспределение транспортных п</w:t>
      </w:r>
      <w:r w:rsidRPr="00C835AA">
        <w:t>о</w:t>
      </w:r>
      <w:r w:rsidRPr="00C835AA">
        <w:t>токов и транспортные связи жилых территорий с городскими магистралями, ул</w:t>
      </w:r>
      <w:r w:rsidRPr="00C835AA">
        <w:t>и</w:t>
      </w:r>
      <w:r w:rsidRPr="00C835AA">
        <w:t>цы и проезды связывают объекты застройки в пределах межмагистральных терр</w:t>
      </w:r>
      <w:r w:rsidRPr="00C835AA">
        <w:t>и</w:t>
      </w:r>
      <w:r w:rsidRPr="00C835AA">
        <w:lastRenderedPageBreak/>
        <w:t>торий (микрорайонов, кварталов). Таким образом, проектом формируется улично-дорожная сеть с более высокой степенью связности.</w:t>
      </w:r>
    </w:p>
    <w:p w:rsidR="002F74AE" w:rsidRPr="00C835AA" w:rsidRDefault="002F74AE" w:rsidP="00F408CF">
      <w:r w:rsidRPr="00C835AA">
        <w:t>На территории садовых участков улично-дорожная сеть сформирована на основе сложившейся структуры проездов с расширением их нормативных показ</w:t>
      </w:r>
      <w:r w:rsidRPr="00C835AA">
        <w:t>а</w:t>
      </w:r>
      <w:r w:rsidRPr="00C835AA">
        <w:t>телей.</w:t>
      </w:r>
    </w:p>
    <w:p w:rsidR="002F74AE" w:rsidRPr="00C835AA" w:rsidRDefault="002F74AE" w:rsidP="00F408CF">
      <w:pPr>
        <w:rPr>
          <w:szCs w:val="28"/>
        </w:rPr>
      </w:pPr>
      <w:r w:rsidRPr="00C835AA">
        <w:t>Для обеспечения полной транспортной доступности к участкам сущес</w:t>
      </w:r>
      <w:r w:rsidRPr="00C835AA">
        <w:t>т</w:t>
      </w:r>
      <w:r w:rsidRPr="00C835AA">
        <w:t>вующей и проектируемой застройки необходимо развитие сети внутримикрора</w:t>
      </w:r>
      <w:r w:rsidRPr="00C835AA">
        <w:t>й</w:t>
      </w:r>
      <w:r w:rsidRPr="00C835AA">
        <w:t>онных (квартальных) проездов. Формирование данной сети должно предусматр</w:t>
      </w:r>
      <w:r w:rsidRPr="00C835AA">
        <w:t>и</w:t>
      </w:r>
      <w:r w:rsidRPr="00C835AA">
        <w:t>ваться на последующих этапах архитектурно-строительного</w:t>
      </w:r>
      <w:r w:rsidRPr="00C835AA">
        <w:rPr>
          <w:szCs w:val="28"/>
        </w:rPr>
        <w:t xml:space="preserve"> проектирования з</w:t>
      </w:r>
      <w:r w:rsidRPr="00C835AA">
        <w:rPr>
          <w:szCs w:val="28"/>
        </w:rPr>
        <w:t>а</w:t>
      </w:r>
      <w:r w:rsidRPr="00C835AA">
        <w:rPr>
          <w:szCs w:val="28"/>
        </w:rPr>
        <w:t xml:space="preserve">стройки кварталов. </w:t>
      </w:r>
    </w:p>
    <w:p w:rsidR="002F74AE" w:rsidRPr="00C835AA" w:rsidRDefault="002F74AE" w:rsidP="00F408CF">
      <w:pPr>
        <w:keepNext/>
        <w:rPr>
          <w:szCs w:val="28"/>
        </w:rPr>
      </w:pPr>
      <w:r w:rsidRPr="00C835AA">
        <w:t>На расчетный срок площадь улично-дорожной сети и городских улиц в крас</w:t>
      </w:r>
      <w:r w:rsidR="002B01C6">
        <w:t>ных линиях будет занимать 379,</w:t>
      </w:r>
      <w:r w:rsidRPr="00C835AA">
        <w:t>37 га. Площадь дорожных покрытий улично-</w:t>
      </w:r>
      <w:r w:rsidR="002B01C6">
        <w:rPr>
          <w:szCs w:val="28"/>
        </w:rPr>
        <w:t>дорожной сети составит 1033,</w:t>
      </w:r>
      <w:r w:rsidRPr="00C835AA">
        <w:rPr>
          <w:szCs w:val="28"/>
        </w:rPr>
        <w:t>2 тыс.  кв. м, с учетом транспортных развязок</w:t>
      </w:r>
      <w:r w:rsidR="00F408CF">
        <w:rPr>
          <w:szCs w:val="28"/>
        </w:rPr>
        <w:t xml:space="preserve"> - </w:t>
      </w:r>
      <w:r w:rsidRPr="00C835AA">
        <w:rPr>
          <w:szCs w:val="28"/>
        </w:rPr>
        <w:t xml:space="preserve"> 1201,29 тыс. кв. м.</w:t>
      </w:r>
    </w:p>
    <w:p w:rsidR="002F74AE" w:rsidRPr="00C835AA" w:rsidRDefault="002F74AE" w:rsidP="00F408CF">
      <w:pPr>
        <w:keepNext/>
        <w:rPr>
          <w:szCs w:val="28"/>
        </w:rPr>
      </w:pPr>
      <w:r w:rsidRPr="00C835AA">
        <w:rPr>
          <w:szCs w:val="28"/>
        </w:rPr>
        <w:t>Протяженность сети магистраль</w:t>
      </w:r>
      <w:r w:rsidR="002B01C6">
        <w:rPr>
          <w:szCs w:val="28"/>
        </w:rPr>
        <w:t>ных улиц всех видов составит 47,</w:t>
      </w:r>
      <w:r w:rsidRPr="00C835AA">
        <w:rPr>
          <w:szCs w:val="28"/>
        </w:rPr>
        <w:t>29 км, что обеспечит плотность магистральной сети:</w:t>
      </w:r>
    </w:p>
    <w:p w:rsidR="002F74AE" w:rsidRPr="00C835AA" w:rsidRDefault="002B01C6" w:rsidP="00F408CF">
      <w:pPr>
        <w:keepNext/>
        <w:rPr>
          <w:szCs w:val="28"/>
        </w:rPr>
      </w:pPr>
      <w:r>
        <w:rPr>
          <w:szCs w:val="28"/>
        </w:rPr>
        <w:t xml:space="preserve">в границах проектирования </w:t>
      </w:r>
      <w:r w:rsidR="00F408CF">
        <w:rPr>
          <w:szCs w:val="28"/>
        </w:rPr>
        <w:t xml:space="preserve">- </w:t>
      </w:r>
      <w:r>
        <w:rPr>
          <w:szCs w:val="28"/>
        </w:rPr>
        <w:t>1,</w:t>
      </w:r>
      <w:r w:rsidR="002F74AE" w:rsidRPr="00C835AA">
        <w:rPr>
          <w:szCs w:val="28"/>
        </w:rPr>
        <w:t>7 (км /кв. км);</w:t>
      </w:r>
    </w:p>
    <w:p w:rsidR="002F74AE" w:rsidRPr="00C835AA" w:rsidRDefault="002F74AE" w:rsidP="00F408CF">
      <w:pPr>
        <w:keepNext/>
        <w:rPr>
          <w:szCs w:val="28"/>
        </w:rPr>
      </w:pPr>
      <w:r w:rsidRPr="00C835AA">
        <w:rPr>
          <w:szCs w:val="28"/>
        </w:rPr>
        <w:t>в границах территории</w:t>
      </w:r>
      <w:r w:rsidR="00F408CF">
        <w:rPr>
          <w:szCs w:val="28"/>
        </w:rPr>
        <w:t>,</w:t>
      </w:r>
      <w:r w:rsidRPr="00C835AA">
        <w:rPr>
          <w:szCs w:val="28"/>
        </w:rPr>
        <w:t xml:space="preserve"> освоенной под застройку и зеленые насаждения о</w:t>
      </w:r>
      <w:r w:rsidRPr="00C835AA">
        <w:rPr>
          <w:szCs w:val="28"/>
        </w:rPr>
        <w:t>б</w:t>
      </w:r>
      <w:r w:rsidRPr="00C835AA">
        <w:rPr>
          <w:szCs w:val="28"/>
        </w:rPr>
        <w:t>ще</w:t>
      </w:r>
      <w:r w:rsidR="002B01C6">
        <w:rPr>
          <w:szCs w:val="28"/>
        </w:rPr>
        <w:t>го пользования</w:t>
      </w:r>
      <w:r w:rsidR="00F408CF">
        <w:rPr>
          <w:szCs w:val="28"/>
        </w:rPr>
        <w:t>, -</w:t>
      </w:r>
      <w:r w:rsidR="002B01C6">
        <w:rPr>
          <w:szCs w:val="28"/>
        </w:rPr>
        <w:t xml:space="preserve"> 2,</w:t>
      </w:r>
      <w:r w:rsidRPr="00C835AA">
        <w:rPr>
          <w:szCs w:val="28"/>
        </w:rPr>
        <w:t>6 (км /кв.км).</w:t>
      </w:r>
    </w:p>
    <w:p w:rsidR="002F74AE" w:rsidRPr="00C835AA" w:rsidRDefault="002F74AE" w:rsidP="00F408CF">
      <w:pPr>
        <w:keepNext/>
        <w:rPr>
          <w:szCs w:val="28"/>
        </w:rPr>
      </w:pPr>
      <w:r w:rsidRPr="00C835AA">
        <w:rPr>
          <w:szCs w:val="28"/>
        </w:rPr>
        <w:t>Общая протяженность улично-дорожн</w:t>
      </w:r>
      <w:r w:rsidR="002B01C6">
        <w:rPr>
          <w:szCs w:val="28"/>
        </w:rPr>
        <w:t>ой сети при этом будет равна 74,</w:t>
      </w:r>
      <w:r w:rsidRPr="00C835AA">
        <w:rPr>
          <w:szCs w:val="28"/>
        </w:rPr>
        <w:t>4 км, что обеспечит плотность улично-дорожной сети на территории:</w:t>
      </w:r>
    </w:p>
    <w:p w:rsidR="002F74AE" w:rsidRPr="00C835AA" w:rsidRDefault="002B01C6" w:rsidP="00F408CF">
      <w:pPr>
        <w:rPr>
          <w:szCs w:val="28"/>
        </w:rPr>
      </w:pPr>
      <w:r>
        <w:rPr>
          <w:szCs w:val="28"/>
        </w:rPr>
        <w:t xml:space="preserve">в границах проектирования </w:t>
      </w:r>
      <w:r w:rsidR="00F408CF">
        <w:rPr>
          <w:szCs w:val="28"/>
        </w:rPr>
        <w:t xml:space="preserve">- </w:t>
      </w:r>
      <w:r>
        <w:rPr>
          <w:szCs w:val="28"/>
        </w:rPr>
        <w:t>2,</w:t>
      </w:r>
      <w:r w:rsidR="002F74AE" w:rsidRPr="00C835AA">
        <w:rPr>
          <w:szCs w:val="28"/>
        </w:rPr>
        <w:t>7 (км /кв. км);</w:t>
      </w:r>
    </w:p>
    <w:p w:rsidR="002F74AE" w:rsidRPr="00C835AA" w:rsidRDefault="002F74AE" w:rsidP="00F408CF">
      <w:pPr>
        <w:rPr>
          <w:szCs w:val="28"/>
        </w:rPr>
      </w:pPr>
      <w:r w:rsidRPr="00C835AA">
        <w:rPr>
          <w:szCs w:val="28"/>
        </w:rPr>
        <w:t>в границах территории</w:t>
      </w:r>
      <w:r w:rsidR="00F408CF">
        <w:rPr>
          <w:szCs w:val="28"/>
        </w:rPr>
        <w:t>,</w:t>
      </w:r>
      <w:r w:rsidRPr="00C835AA">
        <w:rPr>
          <w:szCs w:val="28"/>
        </w:rPr>
        <w:t xml:space="preserve"> освоенной под застройку и зеленые насаждения о</w:t>
      </w:r>
      <w:r w:rsidRPr="00C835AA">
        <w:rPr>
          <w:szCs w:val="28"/>
        </w:rPr>
        <w:t>б</w:t>
      </w:r>
      <w:r w:rsidR="002B01C6">
        <w:rPr>
          <w:szCs w:val="28"/>
        </w:rPr>
        <w:t>щего пользования</w:t>
      </w:r>
      <w:r w:rsidR="00F408CF">
        <w:rPr>
          <w:szCs w:val="28"/>
        </w:rPr>
        <w:t>, -</w:t>
      </w:r>
      <w:r w:rsidR="002B01C6">
        <w:rPr>
          <w:szCs w:val="28"/>
        </w:rPr>
        <w:t xml:space="preserve"> 4,</w:t>
      </w:r>
      <w:r w:rsidRPr="00C835AA">
        <w:rPr>
          <w:szCs w:val="28"/>
        </w:rPr>
        <w:t>16 (км / кв.км).</w:t>
      </w:r>
    </w:p>
    <w:p w:rsidR="002F74AE" w:rsidRPr="00C835AA" w:rsidRDefault="002F74AE" w:rsidP="00F408CF">
      <w:pPr>
        <w:spacing w:line="240" w:lineRule="atLeast"/>
      </w:pPr>
      <w:r w:rsidRPr="00C835AA">
        <w:t>Проектом учитывается необходимость строительства транспортных разв</w:t>
      </w:r>
      <w:r w:rsidRPr="00C835AA">
        <w:t>я</w:t>
      </w:r>
      <w:r w:rsidRPr="00C835AA">
        <w:t xml:space="preserve">зок, в том числе в двух уровнях. На пересечениях магистральных улиц городского значения </w:t>
      </w:r>
      <w:r w:rsidRPr="00C835AA">
        <w:rPr>
          <w:lang w:val="en-US"/>
        </w:rPr>
        <w:t>I</w:t>
      </w:r>
      <w:r w:rsidRPr="00C835AA">
        <w:t xml:space="preserve"> и </w:t>
      </w:r>
      <w:r w:rsidRPr="00C835AA">
        <w:rPr>
          <w:lang w:val="en-US"/>
        </w:rPr>
        <w:t>II</w:t>
      </w:r>
      <w:r w:rsidRPr="00C835AA">
        <w:t xml:space="preserve"> классов обеспечивается пропуск непрерывного транспортного п</w:t>
      </w:r>
      <w:r w:rsidRPr="00C835AA">
        <w:t>о</w:t>
      </w:r>
      <w:r w:rsidRPr="00C835AA">
        <w:t xml:space="preserve">тока в прямом направлении для улицы более высокой категории. </w:t>
      </w:r>
    </w:p>
    <w:p w:rsidR="002F74AE" w:rsidRPr="00C835AA" w:rsidRDefault="002F74AE" w:rsidP="00F408CF">
      <w:pPr>
        <w:rPr>
          <w:szCs w:val="28"/>
        </w:rPr>
      </w:pPr>
      <w:r w:rsidRPr="00C835AA">
        <w:rPr>
          <w:szCs w:val="28"/>
        </w:rPr>
        <w:t>В перспективе предлагается проложить (продлить) трассы скоростного трамвая по ул. Фрунзе, ул. Трикотажной и Гусинобродско</w:t>
      </w:r>
      <w:r w:rsidR="00F408CF">
        <w:rPr>
          <w:szCs w:val="28"/>
        </w:rPr>
        <w:t>му</w:t>
      </w:r>
      <w:r w:rsidRPr="00C835AA">
        <w:rPr>
          <w:szCs w:val="28"/>
        </w:rPr>
        <w:t xml:space="preserve"> шоссе. Протяже</w:t>
      </w:r>
      <w:r w:rsidRPr="00C835AA">
        <w:rPr>
          <w:szCs w:val="28"/>
        </w:rPr>
        <w:t>н</w:t>
      </w:r>
      <w:r w:rsidRPr="00C835AA">
        <w:rPr>
          <w:szCs w:val="28"/>
        </w:rPr>
        <w:t>ность перспективных (за расчетный срок) линий</w:t>
      </w:r>
      <w:r w:rsidR="002B01C6">
        <w:rPr>
          <w:szCs w:val="28"/>
        </w:rPr>
        <w:t xml:space="preserve"> скоростного трамвая составит 7,</w:t>
      </w:r>
      <w:r w:rsidRPr="00C835AA">
        <w:rPr>
          <w:szCs w:val="28"/>
        </w:rPr>
        <w:t>1 км.</w:t>
      </w:r>
    </w:p>
    <w:p w:rsidR="002F74AE" w:rsidRPr="00C835AA" w:rsidRDefault="002F74AE" w:rsidP="00F408CF">
      <w:pPr>
        <w:rPr>
          <w:szCs w:val="28"/>
        </w:rPr>
      </w:pPr>
      <w:r w:rsidRPr="00C835AA">
        <w:rPr>
          <w:szCs w:val="28"/>
        </w:rPr>
        <w:t>Новая троллейбусная линия прокладывается по ул. Бориса Богаткова до п</w:t>
      </w:r>
      <w:r w:rsidRPr="00C835AA">
        <w:rPr>
          <w:szCs w:val="28"/>
        </w:rPr>
        <w:t>е</w:t>
      </w:r>
      <w:r w:rsidRPr="00C835AA">
        <w:rPr>
          <w:szCs w:val="28"/>
        </w:rPr>
        <w:t xml:space="preserve">ресечения с </w:t>
      </w:r>
      <w:r w:rsidR="002B01C6">
        <w:rPr>
          <w:szCs w:val="28"/>
        </w:rPr>
        <w:t>ул. Биатлонной (протяженность 2,</w:t>
      </w:r>
      <w:r w:rsidRPr="00C835AA">
        <w:rPr>
          <w:szCs w:val="28"/>
        </w:rPr>
        <w:t>57 км), развивается по</w:t>
      </w:r>
      <w:r w:rsidRPr="00C835AA">
        <w:rPr>
          <w:color w:val="FF0000"/>
          <w:szCs w:val="28"/>
        </w:rPr>
        <w:t xml:space="preserve"> </w:t>
      </w:r>
      <w:r w:rsidRPr="00C835AA">
        <w:rPr>
          <w:szCs w:val="28"/>
        </w:rPr>
        <w:t>у</w:t>
      </w:r>
      <w:r w:rsidR="002B01C6">
        <w:rPr>
          <w:szCs w:val="28"/>
        </w:rPr>
        <w:t>л. Трикотажной (протяженность 3,</w:t>
      </w:r>
      <w:r w:rsidRPr="00C835AA">
        <w:rPr>
          <w:szCs w:val="28"/>
        </w:rPr>
        <w:t>88 км), сохраняются маршруты троллейбуса по пр. Дзержинского, Гусинобродскому шосс</w:t>
      </w:r>
      <w:r w:rsidR="002B01C6">
        <w:rPr>
          <w:szCs w:val="28"/>
        </w:rPr>
        <w:t>е (протяженность 2,</w:t>
      </w:r>
      <w:r w:rsidRPr="00C835AA">
        <w:rPr>
          <w:szCs w:val="28"/>
        </w:rPr>
        <w:t>77 км).</w:t>
      </w:r>
    </w:p>
    <w:p w:rsidR="002F74AE" w:rsidRPr="00C835AA" w:rsidRDefault="002F74AE" w:rsidP="00F408CF">
      <w:pPr>
        <w:keepLines/>
        <w:snapToGrid w:val="0"/>
        <w:ind w:firstLine="720"/>
        <w:rPr>
          <w:szCs w:val="28"/>
        </w:rPr>
      </w:pPr>
      <w:r w:rsidRPr="00C835AA">
        <w:rPr>
          <w:szCs w:val="28"/>
        </w:rPr>
        <w:t>Автобусные маршруты предусмотрены (в том числе действующие) по Г</w:t>
      </w:r>
      <w:r w:rsidRPr="00C835AA">
        <w:rPr>
          <w:szCs w:val="28"/>
        </w:rPr>
        <w:t>у</w:t>
      </w:r>
      <w:r w:rsidRPr="00C835AA">
        <w:rPr>
          <w:szCs w:val="28"/>
        </w:rPr>
        <w:t>синобродско</w:t>
      </w:r>
      <w:r w:rsidR="006D42F2">
        <w:rPr>
          <w:szCs w:val="28"/>
        </w:rPr>
        <w:t>му</w:t>
      </w:r>
      <w:r w:rsidRPr="00C835AA">
        <w:rPr>
          <w:szCs w:val="28"/>
        </w:rPr>
        <w:t xml:space="preserve"> шоссе, ул. Фрунзе, пр. Дзержинского, ул. Б</w:t>
      </w:r>
      <w:r w:rsidR="006D42F2">
        <w:rPr>
          <w:szCs w:val="28"/>
        </w:rPr>
        <w:t xml:space="preserve">ориса </w:t>
      </w:r>
      <w:r w:rsidRPr="00C835AA">
        <w:rPr>
          <w:szCs w:val="28"/>
        </w:rPr>
        <w:t>Богаткова, ул. Трикотажн</w:t>
      </w:r>
      <w:r w:rsidR="006D42F2">
        <w:rPr>
          <w:szCs w:val="28"/>
        </w:rPr>
        <w:t>ой</w:t>
      </w:r>
      <w:r w:rsidRPr="00C835AA">
        <w:rPr>
          <w:szCs w:val="28"/>
        </w:rPr>
        <w:t>, ул. Волочаевск</w:t>
      </w:r>
      <w:r w:rsidR="006D42F2">
        <w:rPr>
          <w:szCs w:val="28"/>
        </w:rPr>
        <w:t>ой</w:t>
      </w:r>
      <w:r w:rsidRPr="00C835AA">
        <w:rPr>
          <w:szCs w:val="28"/>
        </w:rPr>
        <w:t>, ул. Биатлонн</w:t>
      </w:r>
      <w:r w:rsidR="006D42F2">
        <w:rPr>
          <w:szCs w:val="28"/>
        </w:rPr>
        <w:t>ой</w:t>
      </w:r>
      <w:r w:rsidRPr="00C835AA">
        <w:rPr>
          <w:szCs w:val="28"/>
        </w:rPr>
        <w:t>, ул. Полякова, ул. Коминтерна.</w:t>
      </w:r>
    </w:p>
    <w:p w:rsidR="002F74AE" w:rsidRPr="00C835AA" w:rsidRDefault="002F74AE" w:rsidP="00F408CF">
      <w:pPr>
        <w:ind w:firstLine="720"/>
        <w:rPr>
          <w:szCs w:val="28"/>
        </w:rPr>
      </w:pPr>
      <w:r w:rsidRPr="00C835AA">
        <w:rPr>
          <w:szCs w:val="28"/>
        </w:rPr>
        <w:t>Проектом предусматривается развитие метрополитена. По территории пр</w:t>
      </w:r>
      <w:r w:rsidRPr="00C835AA">
        <w:rPr>
          <w:szCs w:val="28"/>
        </w:rPr>
        <w:t>о</w:t>
      </w:r>
      <w:r w:rsidRPr="00C835AA">
        <w:rPr>
          <w:szCs w:val="28"/>
        </w:rPr>
        <w:t>ектирования и по касательной к ней пройдет три линии в створе ул. Трикотажн</w:t>
      </w:r>
      <w:r w:rsidR="006D42F2">
        <w:rPr>
          <w:szCs w:val="28"/>
        </w:rPr>
        <w:t>ой</w:t>
      </w:r>
      <w:r w:rsidRPr="00C835AA">
        <w:rPr>
          <w:szCs w:val="28"/>
        </w:rPr>
        <w:t>, пр. Дзержинского и Гусинобродско</w:t>
      </w:r>
      <w:r w:rsidR="006D42F2">
        <w:rPr>
          <w:szCs w:val="28"/>
        </w:rPr>
        <w:t>го</w:t>
      </w:r>
      <w:r w:rsidRPr="00C835AA">
        <w:rPr>
          <w:szCs w:val="28"/>
        </w:rPr>
        <w:t xml:space="preserve"> шоссе, планируется строительство </w:t>
      </w:r>
      <w:r w:rsidR="006D42F2">
        <w:rPr>
          <w:szCs w:val="28"/>
        </w:rPr>
        <w:t>трех</w:t>
      </w:r>
      <w:r w:rsidRPr="00C835AA">
        <w:rPr>
          <w:szCs w:val="28"/>
        </w:rPr>
        <w:t xml:space="preserve"> станций: Чкаловская</w:t>
      </w:r>
      <w:r w:rsidR="006D42F2">
        <w:rPr>
          <w:szCs w:val="28"/>
        </w:rPr>
        <w:t xml:space="preserve">, </w:t>
      </w:r>
      <w:r w:rsidRPr="00C835AA">
        <w:rPr>
          <w:szCs w:val="28"/>
        </w:rPr>
        <w:t>Гусинобродская и Молодежная. Первыми вступят в строй станции Дзержинской линии - Гусинобродская и Молодежная.</w:t>
      </w:r>
    </w:p>
    <w:p w:rsidR="002F74AE" w:rsidRPr="00C835AA" w:rsidRDefault="002F74AE" w:rsidP="00F408CF">
      <w:pPr>
        <w:ind w:firstLine="720"/>
        <w:rPr>
          <w:szCs w:val="28"/>
        </w:rPr>
      </w:pPr>
      <w:r w:rsidRPr="00C835AA">
        <w:rPr>
          <w:szCs w:val="28"/>
        </w:rPr>
        <w:t>Проектом предусматриваются зоны размещения многоуровневых гаражных комплексов районного обслуживания с радиусом доступности до 150 м</w:t>
      </w:r>
      <w:r w:rsidR="006D42F2">
        <w:rPr>
          <w:szCs w:val="28"/>
        </w:rPr>
        <w:t>,</w:t>
      </w:r>
      <w:r w:rsidRPr="00C835AA">
        <w:rPr>
          <w:szCs w:val="28"/>
        </w:rPr>
        <w:t xml:space="preserve"> в неп</w:t>
      </w:r>
      <w:r w:rsidRPr="00C835AA">
        <w:rPr>
          <w:szCs w:val="28"/>
        </w:rPr>
        <w:t>о</w:t>
      </w:r>
      <w:r w:rsidRPr="00C835AA">
        <w:rPr>
          <w:szCs w:val="28"/>
        </w:rPr>
        <w:lastRenderedPageBreak/>
        <w:t>средственной близости от жилых и общественно-деловых зон. Зоны размещения многоуровневых гаражных комплексов городского облуживания размещаются вдоль основных транспортных магистралей и в составе коммунально-складских зон.</w:t>
      </w:r>
    </w:p>
    <w:p w:rsidR="002F74AE" w:rsidRPr="00C835AA" w:rsidRDefault="002F74AE" w:rsidP="00F408CF">
      <w:pPr>
        <w:ind w:firstLine="720"/>
        <w:rPr>
          <w:szCs w:val="28"/>
        </w:rPr>
      </w:pPr>
      <w:r w:rsidRPr="00C835AA">
        <w:rPr>
          <w:szCs w:val="28"/>
        </w:rPr>
        <w:t>Общая площадь территории паркингов районного и городского обслужив</w:t>
      </w:r>
      <w:r w:rsidRPr="00C835AA">
        <w:rPr>
          <w:szCs w:val="28"/>
        </w:rPr>
        <w:t>а</w:t>
      </w:r>
      <w:r w:rsidRPr="00C835AA">
        <w:rPr>
          <w:szCs w:val="28"/>
        </w:rPr>
        <w:t>ния для хранения индивидуальных транспорт</w:t>
      </w:r>
      <w:r w:rsidR="002B01C6">
        <w:rPr>
          <w:szCs w:val="28"/>
        </w:rPr>
        <w:t>ных средств жителей составит 39,</w:t>
      </w:r>
      <w:r w:rsidRPr="00C835AA">
        <w:rPr>
          <w:szCs w:val="28"/>
        </w:rPr>
        <w:t>2 га.</w:t>
      </w:r>
    </w:p>
    <w:p w:rsidR="002F74AE" w:rsidRPr="00C835AA" w:rsidRDefault="002F74AE" w:rsidP="00F408CF">
      <w:pPr>
        <w:ind w:firstLine="720"/>
        <w:rPr>
          <w:szCs w:val="28"/>
        </w:rPr>
      </w:pPr>
      <w:r w:rsidRPr="00C835AA">
        <w:rPr>
          <w:szCs w:val="28"/>
        </w:rPr>
        <w:t xml:space="preserve">Проектом предусмотрена организация транспортно-пересадочного </w:t>
      </w:r>
      <w:r w:rsidR="006D42F2">
        <w:rPr>
          <w:szCs w:val="28"/>
        </w:rPr>
        <w:t xml:space="preserve">узла </w:t>
      </w:r>
      <w:r w:rsidRPr="00C835AA">
        <w:rPr>
          <w:szCs w:val="28"/>
        </w:rPr>
        <w:t>на пересечении Гусинобродского шоссе с ул. Коминтерна вблизи планируемой ста</w:t>
      </w:r>
      <w:r w:rsidRPr="00C835AA">
        <w:rPr>
          <w:szCs w:val="28"/>
        </w:rPr>
        <w:t>н</w:t>
      </w:r>
      <w:r w:rsidRPr="00C835AA">
        <w:rPr>
          <w:szCs w:val="28"/>
        </w:rPr>
        <w:t>ции метроп</w:t>
      </w:r>
      <w:r w:rsidR="006D42F2">
        <w:rPr>
          <w:szCs w:val="28"/>
        </w:rPr>
        <w:t xml:space="preserve">олитена </w:t>
      </w:r>
      <w:r w:rsidRPr="00C835AA">
        <w:rPr>
          <w:szCs w:val="28"/>
        </w:rPr>
        <w:t>Молодежн</w:t>
      </w:r>
      <w:r w:rsidR="006D42F2">
        <w:rPr>
          <w:szCs w:val="28"/>
        </w:rPr>
        <w:t>ая,</w:t>
      </w:r>
      <w:r w:rsidRPr="00C835AA">
        <w:rPr>
          <w:szCs w:val="28"/>
        </w:rPr>
        <w:t xml:space="preserve"> с организаций конечной остановки городского пассажирского транспорта и пересадки на пригородный транспорт, в перспект</w:t>
      </w:r>
      <w:r w:rsidRPr="00C835AA">
        <w:rPr>
          <w:szCs w:val="28"/>
        </w:rPr>
        <w:t>и</w:t>
      </w:r>
      <w:r w:rsidRPr="00C835AA">
        <w:rPr>
          <w:szCs w:val="28"/>
        </w:rPr>
        <w:t>ве</w:t>
      </w:r>
      <w:r w:rsidR="006D42F2">
        <w:rPr>
          <w:szCs w:val="28"/>
        </w:rPr>
        <w:t xml:space="preserve"> - </w:t>
      </w:r>
      <w:r w:rsidRPr="00C835AA">
        <w:rPr>
          <w:szCs w:val="28"/>
        </w:rPr>
        <w:t>со строительством автовокзала.</w:t>
      </w:r>
    </w:p>
    <w:p w:rsidR="002F74AE" w:rsidRPr="008D7BEA" w:rsidRDefault="002F74AE" w:rsidP="002F74AE">
      <w:pPr>
        <w:spacing w:line="240" w:lineRule="atLeast"/>
      </w:pPr>
    </w:p>
    <w:p w:rsidR="002F74AE" w:rsidRPr="008D7BEA" w:rsidRDefault="002F74AE" w:rsidP="002F74AE">
      <w:pPr>
        <w:pStyle w:val="1"/>
        <w:keepNext w:val="0"/>
        <w:spacing w:before="0" w:after="0" w:line="240" w:lineRule="atLeast"/>
        <w:ind w:firstLine="0"/>
      </w:pPr>
      <w:r w:rsidRPr="008D7BEA">
        <w:t>2.4. Развитие систем инженерно-технического обеспечения</w:t>
      </w:r>
    </w:p>
    <w:p w:rsidR="002F74AE" w:rsidRPr="008D7BEA" w:rsidRDefault="002F74AE" w:rsidP="002F74AE">
      <w:pPr>
        <w:spacing w:line="240" w:lineRule="atLeast"/>
      </w:pPr>
    </w:p>
    <w:p w:rsidR="002F74AE" w:rsidRPr="008D7BEA" w:rsidRDefault="002F74AE" w:rsidP="002F74AE">
      <w:pPr>
        <w:pStyle w:val="1"/>
        <w:keepNext w:val="0"/>
        <w:spacing w:before="0" w:after="0" w:line="240" w:lineRule="atLeast"/>
        <w:ind w:firstLine="0"/>
      </w:pPr>
      <w:r w:rsidRPr="008D7BEA">
        <w:t>2.4.1. Водоснабжение</w:t>
      </w:r>
    </w:p>
    <w:p w:rsidR="002F74AE" w:rsidRPr="008D7BEA" w:rsidRDefault="002F74AE" w:rsidP="002F74AE">
      <w:pPr>
        <w:spacing w:line="240" w:lineRule="atLeast"/>
      </w:pPr>
    </w:p>
    <w:p w:rsidR="005878C0" w:rsidRPr="008D7BEA" w:rsidRDefault="005878C0" w:rsidP="005878C0">
      <w:pPr>
        <w:pStyle w:val="32"/>
        <w:spacing w:after="0"/>
        <w:ind w:left="0"/>
        <w:rPr>
          <w:sz w:val="28"/>
          <w:szCs w:val="28"/>
        </w:rPr>
      </w:pPr>
      <w:bookmarkStart w:id="1" w:name="sub_3062"/>
      <w:r w:rsidRPr="008D7BEA">
        <w:rPr>
          <w:sz w:val="28"/>
          <w:szCs w:val="28"/>
        </w:rPr>
        <w:t>Проектом предусматривается дальнейшее развитие централизованной си</w:t>
      </w:r>
      <w:r w:rsidRPr="008D7BEA">
        <w:rPr>
          <w:sz w:val="28"/>
          <w:szCs w:val="28"/>
        </w:rPr>
        <w:t>с</w:t>
      </w:r>
      <w:r w:rsidRPr="008D7BEA">
        <w:rPr>
          <w:sz w:val="28"/>
          <w:szCs w:val="28"/>
        </w:rPr>
        <w:t>темы водоснабжения, при этом намечается максимальное использование сущес</w:t>
      </w:r>
      <w:r w:rsidRPr="008D7BEA">
        <w:rPr>
          <w:sz w:val="28"/>
          <w:szCs w:val="28"/>
        </w:rPr>
        <w:t>т</w:t>
      </w:r>
      <w:r w:rsidRPr="008D7BEA">
        <w:rPr>
          <w:sz w:val="28"/>
          <w:szCs w:val="28"/>
        </w:rPr>
        <w:t>вующих сетей водопровода с заменой труб на больший диаметр, там где необх</w:t>
      </w:r>
      <w:r w:rsidRPr="008D7BEA">
        <w:rPr>
          <w:sz w:val="28"/>
          <w:szCs w:val="28"/>
        </w:rPr>
        <w:t>о</w:t>
      </w:r>
      <w:r w:rsidRPr="008D7BEA">
        <w:rPr>
          <w:sz w:val="28"/>
          <w:szCs w:val="28"/>
        </w:rPr>
        <w:t xml:space="preserve">димо. </w:t>
      </w:r>
    </w:p>
    <w:p w:rsidR="005878C0" w:rsidRPr="008D7BEA" w:rsidRDefault="005878C0" w:rsidP="005878C0">
      <w:pPr>
        <w:pStyle w:val="32"/>
        <w:spacing w:after="0"/>
        <w:ind w:left="0"/>
        <w:rPr>
          <w:sz w:val="28"/>
          <w:szCs w:val="28"/>
        </w:rPr>
      </w:pPr>
      <w:r w:rsidRPr="008D7BEA">
        <w:rPr>
          <w:sz w:val="28"/>
          <w:szCs w:val="28"/>
        </w:rPr>
        <w:t>Для обеспечения стабильного водоснабжения существующей и проектиру</w:t>
      </w:r>
      <w:r w:rsidRPr="008D7BEA">
        <w:rPr>
          <w:sz w:val="28"/>
          <w:szCs w:val="28"/>
        </w:rPr>
        <w:t>е</w:t>
      </w:r>
      <w:r w:rsidRPr="008D7BEA">
        <w:rPr>
          <w:sz w:val="28"/>
          <w:szCs w:val="28"/>
        </w:rPr>
        <w:t>мой застройки данной территории необходимо построить два водовода 2</w:t>
      </w:r>
      <w:r w:rsidR="006D42F2">
        <w:rPr>
          <w:sz w:val="28"/>
          <w:szCs w:val="28"/>
        </w:rPr>
        <w:t>Д </w:t>
      </w:r>
      <w:r w:rsidRPr="008D7BEA">
        <w:rPr>
          <w:sz w:val="28"/>
          <w:szCs w:val="28"/>
        </w:rPr>
        <w:t xml:space="preserve">300 мм от понизительной насосной станции (далее </w:t>
      </w:r>
      <w:r w:rsidR="006D42F2">
        <w:rPr>
          <w:sz w:val="28"/>
          <w:szCs w:val="28"/>
        </w:rPr>
        <w:t xml:space="preserve">- </w:t>
      </w:r>
      <w:r w:rsidRPr="008D7BEA">
        <w:rPr>
          <w:sz w:val="28"/>
          <w:szCs w:val="28"/>
        </w:rPr>
        <w:t>ПНС) «Раздольное».</w:t>
      </w:r>
    </w:p>
    <w:p w:rsidR="005878C0" w:rsidRPr="008D7BEA" w:rsidRDefault="005878C0" w:rsidP="005878C0">
      <w:pPr>
        <w:pStyle w:val="32"/>
        <w:spacing w:after="0"/>
        <w:ind w:left="0"/>
        <w:rPr>
          <w:sz w:val="28"/>
          <w:szCs w:val="28"/>
        </w:rPr>
      </w:pPr>
      <w:r w:rsidRPr="008D7BEA">
        <w:rPr>
          <w:sz w:val="28"/>
          <w:szCs w:val="28"/>
        </w:rPr>
        <w:t>Водоснабжение территории возможно от существующих и вновь выстрое</w:t>
      </w:r>
      <w:r w:rsidRPr="008D7BEA">
        <w:rPr>
          <w:sz w:val="28"/>
          <w:szCs w:val="28"/>
        </w:rPr>
        <w:t>н</w:t>
      </w:r>
      <w:r w:rsidRPr="008D7BEA">
        <w:rPr>
          <w:sz w:val="28"/>
          <w:szCs w:val="28"/>
        </w:rPr>
        <w:t>ных магистральных сетей водопровода.</w:t>
      </w:r>
    </w:p>
    <w:p w:rsidR="005878C0" w:rsidRPr="008D7BEA" w:rsidRDefault="005878C0" w:rsidP="005878C0">
      <w:pPr>
        <w:pStyle w:val="32"/>
        <w:spacing w:after="0"/>
        <w:ind w:left="0"/>
        <w:rPr>
          <w:sz w:val="28"/>
          <w:szCs w:val="28"/>
        </w:rPr>
      </w:pPr>
      <w:r w:rsidRPr="008D7BEA">
        <w:rPr>
          <w:sz w:val="28"/>
          <w:szCs w:val="28"/>
        </w:rPr>
        <w:t>Проектом предусматривается дальнейшее развитие централизованной си</w:t>
      </w:r>
      <w:r w:rsidRPr="008D7BEA">
        <w:rPr>
          <w:sz w:val="28"/>
          <w:szCs w:val="28"/>
        </w:rPr>
        <w:t>с</w:t>
      </w:r>
      <w:r w:rsidRPr="008D7BEA">
        <w:rPr>
          <w:sz w:val="28"/>
          <w:szCs w:val="28"/>
        </w:rPr>
        <w:t>темы водоснабжения, при этом намечается максимальное использование сущес</w:t>
      </w:r>
      <w:r w:rsidRPr="008D7BEA">
        <w:rPr>
          <w:sz w:val="28"/>
          <w:szCs w:val="28"/>
        </w:rPr>
        <w:t>т</w:t>
      </w:r>
      <w:r w:rsidRPr="008D7BEA">
        <w:rPr>
          <w:sz w:val="28"/>
          <w:szCs w:val="28"/>
        </w:rPr>
        <w:t>вующих сетей водопровода с заменой труб на больший диаметр, там где необх</w:t>
      </w:r>
      <w:r w:rsidRPr="008D7BEA">
        <w:rPr>
          <w:sz w:val="28"/>
          <w:szCs w:val="28"/>
        </w:rPr>
        <w:t>о</w:t>
      </w:r>
      <w:r w:rsidRPr="008D7BEA">
        <w:rPr>
          <w:sz w:val="28"/>
          <w:szCs w:val="28"/>
        </w:rPr>
        <w:t>димо.</w:t>
      </w:r>
    </w:p>
    <w:p w:rsidR="002F74AE" w:rsidRDefault="002F74AE" w:rsidP="002F74AE">
      <w:pPr>
        <w:pStyle w:val="1"/>
        <w:keepNext w:val="0"/>
        <w:spacing w:before="0" w:after="0" w:line="240" w:lineRule="atLeast"/>
        <w:ind w:firstLine="0"/>
      </w:pPr>
    </w:p>
    <w:p w:rsidR="002F74AE" w:rsidRPr="008D7BEA" w:rsidRDefault="002F74AE" w:rsidP="002F74AE">
      <w:pPr>
        <w:pStyle w:val="1"/>
        <w:keepNext w:val="0"/>
        <w:spacing w:before="0" w:after="0" w:line="240" w:lineRule="atLeast"/>
        <w:ind w:firstLine="0"/>
      </w:pPr>
      <w:r w:rsidRPr="008D7BEA">
        <w:t>2.4.2.</w:t>
      </w:r>
      <w:r w:rsidRPr="008D7BEA">
        <w:rPr>
          <w:i/>
          <w:iCs/>
        </w:rPr>
        <w:t> </w:t>
      </w:r>
      <w:r w:rsidRPr="008D7BEA">
        <w:t>Водоотведение</w:t>
      </w:r>
    </w:p>
    <w:p w:rsidR="002F74AE" w:rsidRPr="008D7BEA" w:rsidRDefault="002F74AE" w:rsidP="002F74AE">
      <w:pPr>
        <w:spacing w:line="240" w:lineRule="atLeast"/>
      </w:pPr>
    </w:p>
    <w:p w:rsidR="005878C0" w:rsidRPr="008D7BEA" w:rsidRDefault="005878C0" w:rsidP="005878C0">
      <w:pPr>
        <w:pStyle w:val="32"/>
        <w:spacing w:after="0"/>
        <w:ind w:left="0"/>
        <w:rPr>
          <w:sz w:val="28"/>
          <w:szCs w:val="28"/>
        </w:rPr>
      </w:pPr>
      <w:r w:rsidRPr="008D7BEA">
        <w:rPr>
          <w:sz w:val="28"/>
          <w:szCs w:val="28"/>
        </w:rPr>
        <w:t>Расчетное водоотведение от проектируемой и сохраняемой застройки в ра</w:t>
      </w:r>
      <w:r w:rsidRPr="008D7BEA">
        <w:rPr>
          <w:sz w:val="28"/>
          <w:szCs w:val="28"/>
        </w:rPr>
        <w:t>с</w:t>
      </w:r>
      <w:r w:rsidRPr="008D7BEA">
        <w:rPr>
          <w:sz w:val="28"/>
          <w:szCs w:val="28"/>
        </w:rPr>
        <w:t>сматриваемых границах восточной части Дзержинского района Новосибирска о</w:t>
      </w:r>
      <w:r w:rsidRPr="008D7BEA">
        <w:rPr>
          <w:sz w:val="28"/>
          <w:szCs w:val="28"/>
        </w:rPr>
        <w:t>п</w:t>
      </w:r>
      <w:r w:rsidRPr="008D7BEA">
        <w:rPr>
          <w:sz w:val="28"/>
          <w:szCs w:val="28"/>
        </w:rPr>
        <w:t>ределено в соответствии с расчетны</w:t>
      </w:r>
      <w:r>
        <w:rPr>
          <w:sz w:val="28"/>
          <w:szCs w:val="28"/>
        </w:rPr>
        <w:t xml:space="preserve">м водопотреблением и составляет </w:t>
      </w:r>
      <w:r w:rsidRPr="008D7BEA">
        <w:rPr>
          <w:sz w:val="28"/>
          <w:szCs w:val="28"/>
        </w:rPr>
        <w:t>до 2030 г</w:t>
      </w:r>
      <w:r w:rsidRPr="008D7BEA">
        <w:rPr>
          <w:sz w:val="28"/>
          <w:szCs w:val="28"/>
        </w:rPr>
        <w:t>о</w:t>
      </w:r>
      <w:r>
        <w:rPr>
          <w:sz w:val="28"/>
          <w:szCs w:val="28"/>
        </w:rPr>
        <w:t xml:space="preserve">да </w:t>
      </w:r>
      <w:r w:rsidRPr="008D7BEA">
        <w:rPr>
          <w:sz w:val="28"/>
          <w:szCs w:val="28"/>
        </w:rPr>
        <w:t xml:space="preserve"> 27905 куб.</w:t>
      </w:r>
      <w:r w:rsidR="006D42F2">
        <w:rPr>
          <w:sz w:val="28"/>
          <w:szCs w:val="28"/>
        </w:rPr>
        <w:t xml:space="preserve"> </w:t>
      </w:r>
      <w:r w:rsidRPr="008D7BEA">
        <w:rPr>
          <w:sz w:val="28"/>
          <w:szCs w:val="28"/>
        </w:rPr>
        <w:t>м/сутки.</w:t>
      </w:r>
    </w:p>
    <w:p w:rsidR="005878C0" w:rsidRPr="008D7BEA" w:rsidRDefault="005878C0" w:rsidP="005878C0">
      <w:pPr>
        <w:pStyle w:val="32"/>
        <w:spacing w:after="0"/>
        <w:ind w:left="0"/>
        <w:rPr>
          <w:sz w:val="28"/>
          <w:szCs w:val="28"/>
        </w:rPr>
      </w:pPr>
      <w:r w:rsidRPr="008D7BEA">
        <w:rPr>
          <w:sz w:val="28"/>
          <w:szCs w:val="28"/>
        </w:rPr>
        <w:t>В соответствии с утвержденным Генеральным планом развития города Н</w:t>
      </w:r>
      <w:r w:rsidRPr="008D7BEA">
        <w:rPr>
          <w:sz w:val="28"/>
          <w:szCs w:val="28"/>
        </w:rPr>
        <w:t>о</w:t>
      </w:r>
      <w:r w:rsidRPr="008D7BEA">
        <w:rPr>
          <w:sz w:val="28"/>
          <w:szCs w:val="28"/>
        </w:rPr>
        <w:t>восибирска на период до 2030 года основной объем работ по магистральным ко</w:t>
      </w:r>
      <w:r w:rsidRPr="008D7BEA">
        <w:rPr>
          <w:sz w:val="28"/>
          <w:szCs w:val="28"/>
        </w:rPr>
        <w:t>л</w:t>
      </w:r>
      <w:r w:rsidRPr="008D7BEA">
        <w:rPr>
          <w:sz w:val="28"/>
          <w:szCs w:val="28"/>
        </w:rPr>
        <w:t>лекторам и головным сооружениям системы канализации будет направлен на р</w:t>
      </w:r>
      <w:r w:rsidRPr="008D7BEA">
        <w:rPr>
          <w:sz w:val="28"/>
          <w:szCs w:val="28"/>
        </w:rPr>
        <w:t>е</w:t>
      </w:r>
      <w:r w:rsidRPr="008D7BEA">
        <w:rPr>
          <w:sz w:val="28"/>
          <w:szCs w:val="28"/>
        </w:rPr>
        <w:t>новацию и реконструкцию действующей системы с расширением ее на новые участки массового строительства в границах города. Для рассматриваемой терр</w:t>
      </w:r>
      <w:r w:rsidRPr="008D7BEA">
        <w:rPr>
          <w:sz w:val="28"/>
          <w:szCs w:val="28"/>
        </w:rPr>
        <w:t>и</w:t>
      </w:r>
      <w:r w:rsidRPr="008D7BEA">
        <w:rPr>
          <w:sz w:val="28"/>
          <w:szCs w:val="28"/>
        </w:rPr>
        <w:t>тории восточной части Дзержинского района предусмотрены следующие мер</w:t>
      </w:r>
      <w:r w:rsidRPr="008D7BEA">
        <w:rPr>
          <w:sz w:val="28"/>
          <w:szCs w:val="28"/>
        </w:rPr>
        <w:t>о</w:t>
      </w:r>
      <w:r w:rsidRPr="008D7BEA">
        <w:rPr>
          <w:sz w:val="28"/>
          <w:szCs w:val="28"/>
        </w:rPr>
        <w:t>приятия по развитию правобережного бассейна канализования:</w:t>
      </w:r>
    </w:p>
    <w:p w:rsidR="005878C0" w:rsidRPr="008D7BEA" w:rsidRDefault="005878C0" w:rsidP="005878C0">
      <w:pPr>
        <w:pStyle w:val="32"/>
        <w:spacing w:after="0"/>
        <w:ind w:left="0"/>
        <w:rPr>
          <w:sz w:val="28"/>
          <w:szCs w:val="28"/>
        </w:rPr>
      </w:pPr>
      <w:r w:rsidRPr="008D7BEA">
        <w:rPr>
          <w:sz w:val="28"/>
          <w:szCs w:val="28"/>
        </w:rPr>
        <w:t xml:space="preserve">коллектор </w:t>
      </w:r>
      <w:r w:rsidR="006D42F2">
        <w:rPr>
          <w:sz w:val="28"/>
          <w:szCs w:val="28"/>
        </w:rPr>
        <w:t>Д </w:t>
      </w:r>
      <w:r w:rsidRPr="008D7BEA">
        <w:rPr>
          <w:sz w:val="28"/>
          <w:szCs w:val="28"/>
        </w:rPr>
        <w:t xml:space="preserve">500 мм по Гусинобродскому шоссе от коллектора </w:t>
      </w:r>
      <w:r w:rsidR="006D42F2">
        <w:rPr>
          <w:sz w:val="28"/>
          <w:szCs w:val="28"/>
        </w:rPr>
        <w:t>Д </w:t>
      </w:r>
      <w:r w:rsidRPr="008D7BEA">
        <w:rPr>
          <w:sz w:val="28"/>
          <w:szCs w:val="28"/>
        </w:rPr>
        <w:t>500</w:t>
      </w:r>
      <w:r w:rsidR="004B37C2">
        <w:rPr>
          <w:sz w:val="28"/>
          <w:szCs w:val="28"/>
        </w:rPr>
        <w:t> </w:t>
      </w:r>
      <w:r w:rsidRPr="008D7BEA">
        <w:rPr>
          <w:sz w:val="28"/>
          <w:szCs w:val="28"/>
        </w:rPr>
        <w:t xml:space="preserve">мм в районе автотранспортного предприятия № 9 (далее </w:t>
      </w:r>
      <w:r w:rsidR="006D42F2">
        <w:rPr>
          <w:sz w:val="28"/>
          <w:szCs w:val="28"/>
        </w:rPr>
        <w:t xml:space="preserve">- </w:t>
      </w:r>
      <w:r w:rsidRPr="008D7BEA">
        <w:rPr>
          <w:sz w:val="28"/>
          <w:szCs w:val="28"/>
        </w:rPr>
        <w:t xml:space="preserve">АТП-9) до коллектора </w:t>
      </w:r>
      <w:r w:rsidR="006D42F2">
        <w:rPr>
          <w:sz w:val="28"/>
          <w:szCs w:val="28"/>
        </w:rPr>
        <w:t>Д </w:t>
      </w:r>
      <w:r w:rsidRPr="008D7BEA">
        <w:rPr>
          <w:sz w:val="28"/>
          <w:szCs w:val="28"/>
        </w:rPr>
        <w:t>500 мм по ул. Техническ</w:t>
      </w:r>
      <w:r w:rsidR="006D42F2">
        <w:rPr>
          <w:sz w:val="28"/>
          <w:szCs w:val="28"/>
        </w:rPr>
        <w:t>ой</w:t>
      </w:r>
      <w:r w:rsidRPr="008D7BEA">
        <w:rPr>
          <w:sz w:val="28"/>
          <w:szCs w:val="28"/>
        </w:rPr>
        <w:t>;</w:t>
      </w:r>
    </w:p>
    <w:p w:rsidR="002F74AE" w:rsidRPr="008D7BEA" w:rsidRDefault="005878C0" w:rsidP="005878C0">
      <w:pPr>
        <w:pStyle w:val="32"/>
        <w:spacing w:after="0"/>
        <w:ind w:left="0"/>
        <w:rPr>
          <w:sz w:val="28"/>
          <w:szCs w:val="28"/>
        </w:rPr>
      </w:pPr>
      <w:r w:rsidRPr="008D7BEA">
        <w:rPr>
          <w:sz w:val="28"/>
          <w:szCs w:val="28"/>
        </w:rPr>
        <w:lastRenderedPageBreak/>
        <w:t>для канализования проектируемой застройки запроектировано 4 канализ</w:t>
      </w:r>
      <w:r w:rsidRPr="008D7BEA">
        <w:rPr>
          <w:sz w:val="28"/>
          <w:szCs w:val="28"/>
        </w:rPr>
        <w:t>а</w:t>
      </w:r>
      <w:r w:rsidRPr="008D7BEA">
        <w:rPr>
          <w:sz w:val="28"/>
          <w:szCs w:val="28"/>
        </w:rPr>
        <w:t>ционно-насосных станци</w:t>
      </w:r>
      <w:r w:rsidR="006D42F2">
        <w:rPr>
          <w:sz w:val="28"/>
          <w:szCs w:val="28"/>
        </w:rPr>
        <w:t>и</w:t>
      </w:r>
      <w:r w:rsidRPr="008D7BEA">
        <w:rPr>
          <w:sz w:val="28"/>
          <w:szCs w:val="28"/>
        </w:rPr>
        <w:t xml:space="preserve"> перекачки (далее </w:t>
      </w:r>
      <w:r w:rsidR="006D42F2">
        <w:rPr>
          <w:sz w:val="28"/>
          <w:szCs w:val="28"/>
        </w:rPr>
        <w:t xml:space="preserve">- </w:t>
      </w:r>
      <w:r w:rsidRPr="008D7BEA">
        <w:rPr>
          <w:sz w:val="28"/>
          <w:szCs w:val="28"/>
        </w:rPr>
        <w:t xml:space="preserve">КНС). КНС-1 перекачивает стоки в существующую канализациионную станцию КНС-50, КНС-2 перекачивает стоки от </w:t>
      </w:r>
      <w:r w:rsidRPr="002B15C6">
        <w:rPr>
          <w:sz w:val="28"/>
          <w:szCs w:val="28"/>
        </w:rPr>
        <w:t>микрорайонов 026.03.01, 026.03.02, 026.03.03, 026.03.04 до существующего</w:t>
      </w:r>
      <w:r w:rsidRPr="008D7BEA">
        <w:rPr>
          <w:sz w:val="28"/>
          <w:szCs w:val="28"/>
        </w:rPr>
        <w:t xml:space="preserve"> коллектора </w:t>
      </w:r>
      <w:r w:rsidR="006D42F2">
        <w:rPr>
          <w:sz w:val="28"/>
          <w:szCs w:val="28"/>
        </w:rPr>
        <w:t>Д </w:t>
      </w:r>
      <w:r w:rsidRPr="008D7BEA">
        <w:rPr>
          <w:sz w:val="28"/>
          <w:szCs w:val="28"/>
        </w:rPr>
        <w:t>500 мм по ул</w:t>
      </w:r>
      <w:r w:rsidRPr="002B15C6">
        <w:rPr>
          <w:sz w:val="28"/>
          <w:szCs w:val="28"/>
        </w:rPr>
        <w:t>. Волочаевского, КНС-4 перекачивает стоки от микр</w:t>
      </w:r>
      <w:r w:rsidRPr="002B15C6">
        <w:rPr>
          <w:sz w:val="28"/>
          <w:szCs w:val="28"/>
        </w:rPr>
        <w:t>о</w:t>
      </w:r>
      <w:r w:rsidRPr="002B15C6">
        <w:rPr>
          <w:sz w:val="28"/>
          <w:szCs w:val="28"/>
        </w:rPr>
        <w:t>районов 026.01.05, 026.01.06,  026.01.07 в</w:t>
      </w:r>
      <w:r w:rsidRPr="008D7BEA">
        <w:rPr>
          <w:sz w:val="28"/>
          <w:szCs w:val="28"/>
        </w:rPr>
        <w:t xml:space="preserve"> </w:t>
      </w:r>
      <w:r w:rsidRPr="002B15C6">
        <w:rPr>
          <w:sz w:val="28"/>
          <w:szCs w:val="28"/>
        </w:rPr>
        <w:t xml:space="preserve">существующий коллектор </w:t>
      </w:r>
      <w:r w:rsidR="006D42F2">
        <w:rPr>
          <w:sz w:val="28"/>
          <w:szCs w:val="28"/>
        </w:rPr>
        <w:t>Д </w:t>
      </w:r>
      <w:r w:rsidRPr="002B15C6">
        <w:rPr>
          <w:sz w:val="28"/>
          <w:szCs w:val="28"/>
        </w:rPr>
        <w:t xml:space="preserve">1500 мм на пересечении ул. Доватора и ул. Фрунзе, КНС-5 перекачивает от микрорайона 026.02.03 до существующего коллектора </w:t>
      </w:r>
      <w:r w:rsidR="006D42F2">
        <w:rPr>
          <w:sz w:val="28"/>
          <w:szCs w:val="28"/>
        </w:rPr>
        <w:t>Д </w:t>
      </w:r>
      <w:r w:rsidRPr="002B15C6">
        <w:rPr>
          <w:sz w:val="28"/>
          <w:szCs w:val="28"/>
        </w:rPr>
        <w:t>500 мм по ул. Волочаевской.</w:t>
      </w:r>
      <w:r w:rsidR="002F74AE" w:rsidRPr="008D7BEA">
        <w:rPr>
          <w:sz w:val="28"/>
          <w:szCs w:val="28"/>
        </w:rPr>
        <w:t xml:space="preserve"> </w:t>
      </w:r>
    </w:p>
    <w:p w:rsidR="002F74AE" w:rsidRPr="008D7BEA" w:rsidRDefault="002F74AE" w:rsidP="002F74AE">
      <w:pPr>
        <w:pStyle w:val="1"/>
        <w:keepNext w:val="0"/>
        <w:spacing w:before="0" w:after="0" w:line="240" w:lineRule="atLeast"/>
        <w:ind w:firstLine="0"/>
      </w:pPr>
    </w:p>
    <w:p w:rsidR="002F74AE" w:rsidRPr="008D7BEA" w:rsidRDefault="002F74AE" w:rsidP="002F74AE">
      <w:pPr>
        <w:pStyle w:val="1"/>
        <w:keepNext w:val="0"/>
        <w:spacing w:before="0" w:after="0" w:line="240" w:lineRule="atLeast"/>
        <w:ind w:firstLine="0"/>
      </w:pPr>
      <w:r w:rsidRPr="008D7BEA">
        <w:t>2.4.3. Теплоснабжение</w:t>
      </w:r>
    </w:p>
    <w:p w:rsidR="002F74AE" w:rsidRPr="008D7BEA" w:rsidRDefault="002F74AE" w:rsidP="002F74AE"/>
    <w:p w:rsidR="005878C0" w:rsidRPr="008D7BEA" w:rsidRDefault="005878C0" w:rsidP="005878C0">
      <w:pPr>
        <w:pStyle w:val="a6"/>
        <w:ind w:left="0"/>
        <w:rPr>
          <w:szCs w:val="20"/>
        </w:rPr>
      </w:pPr>
      <w:r w:rsidRPr="008D7BEA">
        <w:rPr>
          <w:szCs w:val="20"/>
        </w:rPr>
        <w:t>Проектом предусматривается обеспечение централизованным теплоснабж</w:t>
      </w:r>
      <w:r w:rsidRPr="008D7BEA">
        <w:rPr>
          <w:szCs w:val="20"/>
        </w:rPr>
        <w:t>е</w:t>
      </w:r>
      <w:r w:rsidRPr="008D7BEA">
        <w:rPr>
          <w:szCs w:val="20"/>
        </w:rPr>
        <w:t>нием всей новой и сохраняемой многоэтажной жилищно-коммунальной застро</w:t>
      </w:r>
      <w:r w:rsidRPr="008D7BEA">
        <w:rPr>
          <w:szCs w:val="20"/>
        </w:rPr>
        <w:t>й</w:t>
      </w:r>
      <w:r w:rsidRPr="008D7BEA">
        <w:rPr>
          <w:szCs w:val="20"/>
        </w:rPr>
        <w:t>ки. Теплоснабжение индивидуальных жилых домов с приусадебными земельными участками и коттеджной застройки предполагается децентрализованным - от и</w:t>
      </w:r>
      <w:r w:rsidRPr="008D7BEA">
        <w:rPr>
          <w:szCs w:val="20"/>
        </w:rPr>
        <w:t>н</w:t>
      </w:r>
      <w:r w:rsidRPr="008D7BEA">
        <w:rPr>
          <w:szCs w:val="20"/>
        </w:rPr>
        <w:t>дивидуальных экологически чистых источников тепла, автономных теплогенер</w:t>
      </w:r>
      <w:r w:rsidRPr="008D7BEA">
        <w:rPr>
          <w:szCs w:val="20"/>
        </w:rPr>
        <w:t>а</w:t>
      </w:r>
      <w:r w:rsidRPr="008D7BEA">
        <w:rPr>
          <w:szCs w:val="20"/>
        </w:rPr>
        <w:t>торов, использующих в качестве топлива природный газ. Выбор индивидуальных источников тепла объясняется тем, что объекты имеют незначительную тепловую нагрузку и находятся на значительном расстоянии друг от друга, что влечет за с</w:t>
      </w:r>
      <w:r w:rsidRPr="008D7BEA">
        <w:rPr>
          <w:szCs w:val="20"/>
        </w:rPr>
        <w:t>о</w:t>
      </w:r>
      <w:r w:rsidRPr="008D7BEA">
        <w:rPr>
          <w:szCs w:val="20"/>
        </w:rPr>
        <w:t>бой большие потери в тепловых сетях и значительные капвложения по прокладке сетей.</w:t>
      </w:r>
    </w:p>
    <w:p w:rsidR="005878C0" w:rsidRPr="008D7BEA" w:rsidRDefault="005878C0" w:rsidP="005878C0">
      <w:pPr>
        <w:pStyle w:val="a6"/>
        <w:ind w:left="0"/>
        <w:rPr>
          <w:szCs w:val="20"/>
        </w:rPr>
      </w:pPr>
      <w:r w:rsidRPr="00E90A94">
        <w:rPr>
          <w:szCs w:val="20"/>
        </w:rPr>
        <w:t xml:space="preserve">Теплоснабжение проектируемой жилой застройки микрорайонов  </w:t>
      </w:r>
      <w:r w:rsidRPr="00E90A94">
        <w:t>026.03.01</w:t>
      </w:r>
      <w:r w:rsidR="006D42F2">
        <w:t> </w:t>
      </w:r>
      <w:r w:rsidRPr="00E90A94">
        <w:t xml:space="preserve">- 026.03.04, 026.03.07 </w:t>
      </w:r>
      <w:r w:rsidRPr="00E90A94">
        <w:rPr>
          <w:szCs w:val="20"/>
        </w:rPr>
        <w:t>на расчетный</w:t>
      </w:r>
      <w:r w:rsidRPr="008D7BEA">
        <w:rPr>
          <w:szCs w:val="20"/>
        </w:rPr>
        <w:t xml:space="preserve"> срок строительства предлагается осуществить от новой блочной модульной котельной. Общая мощность котельной составит 52,5 МВт (45,14 Гкал / час),  что позволит обеспечить  теплом и часть коттеджной застройки микрорайонов, расположенных в непосредственной близ</w:t>
      </w:r>
      <w:r w:rsidRPr="008D7BEA">
        <w:rPr>
          <w:szCs w:val="20"/>
        </w:rPr>
        <w:t>о</w:t>
      </w:r>
      <w:r w:rsidRPr="008D7BEA">
        <w:rPr>
          <w:szCs w:val="20"/>
        </w:rPr>
        <w:t>сти от котельной. Подключенная тепловая нагрузка – 48,4</w:t>
      </w:r>
      <w:r w:rsidRPr="008D7BEA">
        <w:rPr>
          <w:szCs w:val="20"/>
          <w:lang w:val="en-US"/>
        </w:rPr>
        <w:t> </w:t>
      </w:r>
      <w:r w:rsidRPr="008D7BEA">
        <w:rPr>
          <w:szCs w:val="20"/>
        </w:rPr>
        <w:t>МВт (41,62</w:t>
      </w:r>
      <w:r w:rsidRPr="008D7BEA">
        <w:rPr>
          <w:szCs w:val="20"/>
          <w:lang w:val="en-US"/>
        </w:rPr>
        <w:t> </w:t>
      </w:r>
      <w:r w:rsidRPr="008D7BEA">
        <w:rPr>
          <w:szCs w:val="20"/>
        </w:rPr>
        <w:t xml:space="preserve">Гкал/час). </w:t>
      </w:r>
    </w:p>
    <w:p w:rsidR="005878C0" w:rsidRPr="008F2294" w:rsidRDefault="005878C0" w:rsidP="005878C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BEA">
        <w:rPr>
          <w:rFonts w:ascii="Times New Roman" w:hAnsi="Times New Roman" w:cs="Times New Roman"/>
          <w:sz w:val="28"/>
          <w:szCs w:val="28"/>
        </w:rPr>
        <w:t>Для обеспечения качественного и бесперебойного теплоснабжения восто</w:t>
      </w:r>
      <w:r w:rsidRPr="008D7BEA">
        <w:rPr>
          <w:rFonts w:ascii="Times New Roman" w:hAnsi="Times New Roman" w:cs="Times New Roman"/>
          <w:sz w:val="28"/>
          <w:szCs w:val="28"/>
        </w:rPr>
        <w:t>ч</w:t>
      </w:r>
      <w:r w:rsidRPr="008D7BEA">
        <w:rPr>
          <w:rFonts w:ascii="Times New Roman" w:hAnsi="Times New Roman" w:cs="Times New Roman"/>
          <w:sz w:val="28"/>
          <w:szCs w:val="28"/>
        </w:rPr>
        <w:t xml:space="preserve">ной части Дзержинского района Инвестиционной </w:t>
      </w:r>
      <w:r w:rsidR="006D42F2">
        <w:rPr>
          <w:rFonts w:ascii="Times New Roman" w:hAnsi="Times New Roman" w:cs="Times New Roman"/>
          <w:sz w:val="28"/>
          <w:szCs w:val="28"/>
        </w:rPr>
        <w:t>п</w:t>
      </w:r>
      <w:r w:rsidRPr="008D7BEA">
        <w:rPr>
          <w:rFonts w:ascii="Times New Roman" w:hAnsi="Times New Roman" w:cs="Times New Roman"/>
          <w:sz w:val="28"/>
          <w:szCs w:val="28"/>
        </w:rPr>
        <w:t xml:space="preserve">рограммой </w:t>
      </w:r>
      <w:r w:rsidR="006D42F2">
        <w:rPr>
          <w:rFonts w:ascii="Times New Roman" w:hAnsi="Times New Roman" w:cs="Times New Roman"/>
          <w:sz w:val="28"/>
          <w:szCs w:val="28"/>
        </w:rPr>
        <w:t>открытого акци</w:t>
      </w:r>
      <w:r w:rsidR="006D42F2">
        <w:rPr>
          <w:rFonts w:ascii="Times New Roman" w:hAnsi="Times New Roman" w:cs="Times New Roman"/>
          <w:sz w:val="28"/>
          <w:szCs w:val="28"/>
        </w:rPr>
        <w:t>о</w:t>
      </w:r>
      <w:r w:rsidR="006D42F2">
        <w:rPr>
          <w:rFonts w:ascii="Times New Roman" w:hAnsi="Times New Roman" w:cs="Times New Roman"/>
          <w:sz w:val="28"/>
          <w:szCs w:val="28"/>
        </w:rPr>
        <w:t>енрного общества «</w:t>
      </w:r>
      <w:r w:rsidRPr="008D7BEA">
        <w:rPr>
          <w:rFonts w:ascii="Times New Roman" w:hAnsi="Times New Roman" w:cs="Times New Roman"/>
          <w:sz w:val="28"/>
          <w:szCs w:val="28"/>
        </w:rPr>
        <w:t>Новосибирскгор</w:t>
      </w:r>
      <w:r w:rsidR="006D42F2">
        <w:rPr>
          <w:rFonts w:ascii="Times New Roman" w:hAnsi="Times New Roman" w:cs="Times New Roman"/>
          <w:sz w:val="28"/>
          <w:szCs w:val="28"/>
        </w:rPr>
        <w:t>теплоэнерго»</w:t>
      </w:r>
      <w:r w:rsidRPr="008D7BEA">
        <w:rPr>
          <w:rFonts w:ascii="Times New Roman" w:hAnsi="Times New Roman" w:cs="Times New Roman"/>
          <w:sz w:val="28"/>
          <w:szCs w:val="28"/>
        </w:rPr>
        <w:t xml:space="preserve"> </w:t>
      </w:r>
      <w:r w:rsidR="006D42F2">
        <w:rPr>
          <w:rFonts w:ascii="Times New Roman" w:hAnsi="Times New Roman" w:cs="Times New Roman"/>
          <w:sz w:val="28"/>
          <w:szCs w:val="28"/>
        </w:rPr>
        <w:t>«</w:t>
      </w:r>
      <w:r w:rsidRPr="008D7BEA">
        <w:rPr>
          <w:rFonts w:ascii="Times New Roman" w:hAnsi="Times New Roman" w:cs="Times New Roman"/>
          <w:sz w:val="28"/>
          <w:szCs w:val="28"/>
        </w:rPr>
        <w:t>Развитие теплосетевого хозя</w:t>
      </w:r>
      <w:r w:rsidRPr="008D7BEA">
        <w:rPr>
          <w:rFonts w:ascii="Times New Roman" w:hAnsi="Times New Roman" w:cs="Times New Roman"/>
          <w:sz w:val="28"/>
          <w:szCs w:val="28"/>
        </w:rPr>
        <w:t>й</w:t>
      </w:r>
      <w:r w:rsidRPr="008D7BEA">
        <w:rPr>
          <w:rFonts w:ascii="Times New Roman" w:hAnsi="Times New Roman" w:cs="Times New Roman"/>
          <w:sz w:val="28"/>
          <w:szCs w:val="28"/>
        </w:rPr>
        <w:t>ства города Новосибирска</w:t>
      </w:r>
      <w:r w:rsidR="006D42F2">
        <w:rPr>
          <w:rFonts w:ascii="Times New Roman" w:hAnsi="Times New Roman" w:cs="Times New Roman"/>
          <w:sz w:val="28"/>
          <w:szCs w:val="28"/>
        </w:rPr>
        <w:t>»</w:t>
      </w:r>
      <w:r w:rsidRPr="008D7BEA">
        <w:rPr>
          <w:rFonts w:ascii="Times New Roman" w:hAnsi="Times New Roman" w:cs="Times New Roman"/>
          <w:sz w:val="28"/>
          <w:szCs w:val="28"/>
        </w:rPr>
        <w:t xml:space="preserve"> </w:t>
      </w:r>
      <w:r w:rsidRPr="008F2294">
        <w:rPr>
          <w:rFonts w:ascii="Times New Roman" w:hAnsi="Times New Roman" w:cs="Times New Roman"/>
          <w:sz w:val="28"/>
          <w:szCs w:val="28"/>
        </w:rPr>
        <w:t>предусматривается ряд мероприятий по улучшению теплоснабжения, что позволит дополнительно подключить тепловые нагрузки в рассматриваемом районе:</w:t>
      </w:r>
      <w:r w:rsidR="006D42F2">
        <w:rPr>
          <w:rFonts w:ascii="Times New Roman" w:hAnsi="Times New Roman" w:cs="Times New Roman"/>
          <w:sz w:val="28"/>
          <w:szCs w:val="28"/>
        </w:rPr>
        <w:t xml:space="preserve"> </w:t>
      </w:r>
      <w:r w:rsidRPr="008F2294">
        <w:rPr>
          <w:rFonts w:ascii="Times New Roman" w:hAnsi="Times New Roman" w:cs="Times New Roman"/>
          <w:sz w:val="28"/>
          <w:szCs w:val="28"/>
        </w:rPr>
        <w:t>перекладка теплотрассы 2</w:t>
      </w:r>
      <w:r w:rsidR="006D42F2">
        <w:rPr>
          <w:rFonts w:ascii="Times New Roman" w:hAnsi="Times New Roman" w:cs="Times New Roman"/>
          <w:sz w:val="28"/>
          <w:szCs w:val="28"/>
        </w:rPr>
        <w:t>Д </w:t>
      </w:r>
      <w:r w:rsidRPr="008F2294">
        <w:rPr>
          <w:rFonts w:ascii="Times New Roman" w:hAnsi="Times New Roman" w:cs="Times New Roman"/>
          <w:sz w:val="28"/>
          <w:szCs w:val="28"/>
        </w:rPr>
        <w:t>700 мм на 2</w:t>
      </w:r>
      <w:r w:rsidR="006D42F2">
        <w:rPr>
          <w:rFonts w:ascii="Times New Roman" w:hAnsi="Times New Roman" w:cs="Times New Roman"/>
          <w:sz w:val="28"/>
          <w:szCs w:val="28"/>
        </w:rPr>
        <w:t>Д </w:t>
      </w:r>
      <w:r w:rsidRPr="008F2294">
        <w:rPr>
          <w:rFonts w:ascii="Times New Roman" w:hAnsi="Times New Roman" w:cs="Times New Roman"/>
          <w:sz w:val="28"/>
          <w:szCs w:val="28"/>
        </w:rPr>
        <w:t>1200 мм пр</w:t>
      </w:r>
      <w:r w:rsidRPr="008F2294">
        <w:rPr>
          <w:rFonts w:ascii="Times New Roman" w:hAnsi="Times New Roman" w:cs="Times New Roman"/>
          <w:sz w:val="28"/>
          <w:szCs w:val="28"/>
        </w:rPr>
        <w:t>о</w:t>
      </w:r>
      <w:r w:rsidRPr="008F2294">
        <w:rPr>
          <w:rFonts w:ascii="Times New Roman" w:hAnsi="Times New Roman" w:cs="Times New Roman"/>
          <w:sz w:val="28"/>
          <w:szCs w:val="28"/>
        </w:rPr>
        <w:t>тяженностью 2,20 км по ул</w:t>
      </w:r>
      <w:r w:rsidR="006D42F2">
        <w:rPr>
          <w:rFonts w:ascii="Times New Roman" w:hAnsi="Times New Roman" w:cs="Times New Roman"/>
          <w:sz w:val="28"/>
          <w:szCs w:val="28"/>
        </w:rPr>
        <w:t>.</w:t>
      </w:r>
      <w:r w:rsidRPr="008F2294">
        <w:rPr>
          <w:rFonts w:ascii="Times New Roman" w:hAnsi="Times New Roman" w:cs="Times New Roman"/>
          <w:sz w:val="28"/>
          <w:szCs w:val="28"/>
        </w:rPr>
        <w:t xml:space="preserve"> Национальной от ПНС -6 до пр. </w:t>
      </w:r>
      <w:r>
        <w:rPr>
          <w:rFonts w:ascii="Times New Roman" w:hAnsi="Times New Roman" w:cs="Times New Roman"/>
          <w:sz w:val="28"/>
          <w:szCs w:val="28"/>
        </w:rPr>
        <w:t>Дзержинского.</w:t>
      </w:r>
    </w:p>
    <w:p w:rsidR="005878C0" w:rsidRPr="008F2294" w:rsidRDefault="005878C0" w:rsidP="005878C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294">
        <w:rPr>
          <w:rFonts w:ascii="Times New Roman" w:hAnsi="Times New Roman" w:cs="Times New Roman"/>
          <w:sz w:val="28"/>
          <w:szCs w:val="28"/>
        </w:rPr>
        <w:t>Для подачи расчетного количества тепла к микрорайонам (кварталам) нео</w:t>
      </w:r>
      <w:r w:rsidRPr="008F2294">
        <w:rPr>
          <w:rFonts w:ascii="Times New Roman" w:hAnsi="Times New Roman" w:cs="Times New Roman"/>
          <w:sz w:val="28"/>
          <w:szCs w:val="28"/>
        </w:rPr>
        <w:t>б</w:t>
      </w:r>
      <w:r w:rsidRPr="008F2294">
        <w:rPr>
          <w:rFonts w:ascii="Times New Roman" w:hAnsi="Times New Roman" w:cs="Times New Roman"/>
          <w:sz w:val="28"/>
          <w:szCs w:val="28"/>
        </w:rPr>
        <w:t>ходимо, в дополнение к существующим сетям, построить внеплощадочные и ра</w:t>
      </w:r>
      <w:r w:rsidRPr="008F2294">
        <w:rPr>
          <w:rFonts w:ascii="Times New Roman" w:hAnsi="Times New Roman" w:cs="Times New Roman"/>
          <w:sz w:val="28"/>
          <w:szCs w:val="28"/>
        </w:rPr>
        <w:t>с</w:t>
      </w:r>
      <w:r w:rsidRPr="008F2294">
        <w:rPr>
          <w:rFonts w:ascii="Times New Roman" w:hAnsi="Times New Roman" w:cs="Times New Roman"/>
          <w:sz w:val="28"/>
          <w:szCs w:val="28"/>
        </w:rPr>
        <w:t>пределительные теплосети. Проектом предлагается:</w:t>
      </w:r>
    </w:p>
    <w:p w:rsidR="005878C0" w:rsidRPr="008F2294" w:rsidRDefault="005878C0" w:rsidP="005878C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8F2294">
        <w:rPr>
          <w:rFonts w:ascii="Times New Roman" w:hAnsi="Times New Roman" w:cs="Times New Roman"/>
          <w:sz w:val="28"/>
          <w:szCs w:val="28"/>
        </w:rPr>
        <w:t>перекладка существующей теплотрассы 2</w:t>
      </w:r>
      <w:r w:rsidR="006D42F2">
        <w:rPr>
          <w:rFonts w:ascii="Times New Roman" w:hAnsi="Times New Roman" w:cs="Times New Roman"/>
          <w:sz w:val="28"/>
          <w:szCs w:val="28"/>
        </w:rPr>
        <w:t>Д </w:t>
      </w:r>
      <w:r w:rsidRPr="008F2294">
        <w:rPr>
          <w:rFonts w:ascii="Times New Roman" w:hAnsi="Times New Roman" w:cs="Times New Roman"/>
          <w:sz w:val="28"/>
          <w:szCs w:val="28"/>
        </w:rPr>
        <w:t>200 мм по ул. Сурикова на 2</w:t>
      </w:r>
      <w:r w:rsidR="006D42F2">
        <w:rPr>
          <w:rFonts w:ascii="Times New Roman" w:hAnsi="Times New Roman" w:cs="Times New Roman"/>
          <w:sz w:val="28"/>
          <w:szCs w:val="28"/>
        </w:rPr>
        <w:t>Д </w:t>
      </w:r>
      <w:r w:rsidRPr="008F2294">
        <w:rPr>
          <w:rFonts w:ascii="Times New Roman" w:hAnsi="Times New Roman" w:cs="Times New Roman"/>
          <w:sz w:val="28"/>
          <w:szCs w:val="28"/>
        </w:rPr>
        <w:t>300 мм протяженностью 0,53 км;</w:t>
      </w:r>
    </w:p>
    <w:p w:rsidR="005878C0" w:rsidRPr="008F2294" w:rsidRDefault="005878C0" w:rsidP="005878C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8F2294">
        <w:rPr>
          <w:rFonts w:ascii="Times New Roman" w:hAnsi="Times New Roman" w:cs="Times New Roman"/>
          <w:sz w:val="28"/>
          <w:szCs w:val="28"/>
        </w:rPr>
        <w:t xml:space="preserve">в  кварталах с новой застройкой предусматривается строительство новых ценральных тепловых пунктов (далее </w:t>
      </w:r>
      <w:r w:rsidR="006D42F2">
        <w:rPr>
          <w:rFonts w:ascii="Times New Roman" w:hAnsi="Times New Roman" w:cs="Times New Roman"/>
          <w:sz w:val="28"/>
          <w:szCs w:val="28"/>
        </w:rPr>
        <w:t xml:space="preserve">- </w:t>
      </w:r>
      <w:r w:rsidRPr="008F2294">
        <w:rPr>
          <w:rFonts w:ascii="Times New Roman" w:hAnsi="Times New Roman" w:cs="Times New Roman"/>
          <w:sz w:val="28"/>
          <w:szCs w:val="28"/>
        </w:rPr>
        <w:t>ЦТП)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294">
        <w:rPr>
          <w:rFonts w:ascii="Times New Roman" w:hAnsi="Times New Roman" w:cs="Times New Roman"/>
          <w:sz w:val="28"/>
          <w:szCs w:val="28"/>
        </w:rPr>
        <w:t>- 5 объектов;</w:t>
      </w:r>
    </w:p>
    <w:p w:rsidR="005878C0" w:rsidRPr="008F2294" w:rsidRDefault="005878C0" w:rsidP="005878C0">
      <w:pPr>
        <w:pStyle w:val="a6"/>
        <w:ind w:left="0"/>
      </w:pPr>
      <w:r w:rsidRPr="008F2294">
        <w:t>строительство теплотрассы 2</w:t>
      </w:r>
      <w:r w:rsidR="006D42F2">
        <w:t>Д </w:t>
      </w:r>
      <w:r w:rsidRPr="008F2294">
        <w:t>400 мм для подключения нового микрора</w:t>
      </w:r>
      <w:r>
        <w:t>й</w:t>
      </w:r>
      <w:r w:rsidRPr="008F2294">
        <w:t xml:space="preserve">она </w:t>
      </w:r>
      <w:r>
        <w:t>026.01.05</w:t>
      </w:r>
      <w:r w:rsidRPr="008F2294">
        <w:t xml:space="preserve"> протяженностью 0,80 км;</w:t>
      </w:r>
    </w:p>
    <w:p w:rsidR="005878C0" w:rsidRPr="008F2294" w:rsidRDefault="005878C0" w:rsidP="005878C0">
      <w:pPr>
        <w:pStyle w:val="a6"/>
        <w:ind w:left="0"/>
      </w:pPr>
      <w:r w:rsidRPr="008F2294">
        <w:t>строительство теплотрассы 2</w:t>
      </w:r>
      <w:r w:rsidR="006D42F2">
        <w:t>Д </w:t>
      </w:r>
      <w:r w:rsidRPr="008F2294">
        <w:t>300 мм по ул. Коминтерна протяженностью 0,42 км;</w:t>
      </w:r>
    </w:p>
    <w:p w:rsidR="005878C0" w:rsidRPr="008F2294" w:rsidRDefault="005878C0" w:rsidP="005878C0">
      <w:pPr>
        <w:pStyle w:val="a6"/>
        <w:ind w:left="0"/>
      </w:pPr>
      <w:r w:rsidRPr="008F2294">
        <w:t>строительство теплотрассы 2</w:t>
      </w:r>
      <w:r w:rsidR="006D42F2">
        <w:t>Д</w:t>
      </w:r>
      <w:r w:rsidRPr="008F2294">
        <w:t>400 мм по ул. Толбухина протяженностью 0,60 км;</w:t>
      </w:r>
    </w:p>
    <w:p w:rsidR="005878C0" w:rsidRPr="008F2294" w:rsidRDefault="005878C0" w:rsidP="005878C0">
      <w:pPr>
        <w:pStyle w:val="a6"/>
        <w:ind w:left="0"/>
      </w:pPr>
      <w:r w:rsidRPr="008F2294">
        <w:lastRenderedPageBreak/>
        <w:t>строительство теплотрассы 2</w:t>
      </w:r>
      <w:r w:rsidR="006D42F2">
        <w:t>Д </w:t>
      </w:r>
      <w:r w:rsidRPr="008F2294">
        <w:t>150</w:t>
      </w:r>
      <w:r w:rsidR="006D42F2">
        <w:t xml:space="preserve"> </w:t>
      </w:r>
      <w:r w:rsidRPr="008F2294">
        <w:t>-</w:t>
      </w:r>
      <w:r w:rsidR="006D42F2">
        <w:t xml:space="preserve"> 200 мм</w:t>
      </w:r>
      <w:r w:rsidRPr="008F2294">
        <w:t xml:space="preserve"> протяженностью 0,53 км.</w:t>
      </w:r>
    </w:p>
    <w:p w:rsidR="005878C0" w:rsidRPr="008F2294" w:rsidRDefault="005878C0" w:rsidP="005878C0">
      <w:pPr>
        <w:pStyle w:val="a6"/>
        <w:ind w:left="0" w:firstLine="720"/>
      </w:pPr>
      <w:r w:rsidRPr="008F2294">
        <w:t>Резервирование тепловых сетей достигается путем их кольцевания и ус</w:t>
      </w:r>
      <w:r w:rsidRPr="008F2294">
        <w:t>т</w:t>
      </w:r>
      <w:r w:rsidRPr="008F2294">
        <w:t>ройством нагруженных перемычек. Для резервного теплоснабжения потребителей тепла первой категории (больница) предполагается использовать автономные и</w:t>
      </w:r>
      <w:r w:rsidRPr="008F2294">
        <w:t>с</w:t>
      </w:r>
      <w:r w:rsidRPr="008F2294">
        <w:t>точники тепла.</w:t>
      </w:r>
    </w:p>
    <w:p w:rsidR="005878C0" w:rsidRPr="008F2294" w:rsidRDefault="005878C0" w:rsidP="005878C0">
      <w:pPr>
        <w:pStyle w:val="a6"/>
        <w:ind w:left="0"/>
      </w:pPr>
      <w:r w:rsidRPr="008F2294">
        <w:t>Проектом предусматривается подключение 14</w:t>
      </w:r>
      <w:r w:rsidR="006D42F2">
        <w:t xml:space="preserve"> – </w:t>
      </w:r>
      <w:r w:rsidRPr="008F2294">
        <w:t>24</w:t>
      </w:r>
      <w:r w:rsidR="006D42F2">
        <w:t>-</w:t>
      </w:r>
      <w:r w:rsidRPr="008F2294">
        <w:t>этажных домов через индивидуальные тепловые пункты (далее – ИТП) по независимой схеме, подкл</w:t>
      </w:r>
      <w:r w:rsidRPr="008F2294">
        <w:t>ю</w:t>
      </w:r>
      <w:r w:rsidRPr="008F2294">
        <w:t xml:space="preserve">чение домов меньшей этажности предусматривается через центральные тепловые пункты. </w:t>
      </w:r>
    </w:p>
    <w:p w:rsidR="002F74AE" w:rsidRPr="008F2294" w:rsidRDefault="002F74AE" w:rsidP="002F74AE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right="40"/>
      </w:pPr>
    </w:p>
    <w:p w:rsidR="002F74AE" w:rsidRPr="008F2294" w:rsidRDefault="002F74AE" w:rsidP="002F74AE">
      <w:pPr>
        <w:pStyle w:val="1"/>
        <w:keepNext w:val="0"/>
        <w:spacing w:before="0" w:after="0" w:line="240" w:lineRule="atLeast"/>
        <w:ind w:firstLine="0"/>
      </w:pPr>
      <w:r w:rsidRPr="008F2294">
        <w:t>2.4.4. Газоснабжение</w:t>
      </w:r>
    </w:p>
    <w:p w:rsidR="002F74AE" w:rsidRPr="008F2294" w:rsidRDefault="002F74AE" w:rsidP="002F74AE">
      <w:pPr>
        <w:spacing w:line="240" w:lineRule="atLeast"/>
      </w:pPr>
    </w:p>
    <w:p w:rsidR="005878C0" w:rsidRPr="008F2294" w:rsidRDefault="005878C0" w:rsidP="005878C0">
      <w:pPr>
        <w:rPr>
          <w:szCs w:val="28"/>
        </w:rPr>
      </w:pPr>
      <w:bookmarkStart w:id="2" w:name="sub_3066"/>
      <w:r w:rsidRPr="008F2294">
        <w:rPr>
          <w:szCs w:val="28"/>
        </w:rPr>
        <w:t>Схемой газоснабжения г.</w:t>
      </w:r>
      <w:r w:rsidRPr="008F2294">
        <w:rPr>
          <w:szCs w:val="28"/>
          <w:lang w:val="en-US"/>
        </w:rPr>
        <w:t> </w:t>
      </w:r>
      <w:r w:rsidRPr="008F2294">
        <w:rPr>
          <w:szCs w:val="28"/>
        </w:rPr>
        <w:t>Новосибирска предусматривается перевод сущ</w:t>
      </w:r>
      <w:r w:rsidRPr="008F2294">
        <w:rPr>
          <w:szCs w:val="28"/>
        </w:rPr>
        <w:t>е</w:t>
      </w:r>
      <w:r w:rsidRPr="008F2294">
        <w:rPr>
          <w:szCs w:val="28"/>
        </w:rPr>
        <w:t>ствующей жилой застройки и промышленных объектов, использующих сжиже</w:t>
      </w:r>
      <w:r w:rsidRPr="008F2294">
        <w:rPr>
          <w:szCs w:val="28"/>
        </w:rPr>
        <w:t>н</w:t>
      </w:r>
      <w:r w:rsidRPr="008F2294">
        <w:rPr>
          <w:szCs w:val="28"/>
        </w:rPr>
        <w:t>ный углеводородный газ (СУГ), на природный газ.</w:t>
      </w:r>
    </w:p>
    <w:p w:rsidR="005878C0" w:rsidRPr="008F2294" w:rsidRDefault="005878C0" w:rsidP="005878C0">
      <w:pPr>
        <w:rPr>
          <w:szCs w:val="28"/>
        </w:rPr>
      </w:pPr>
      <w:r w:rsidRPr="008F2294">
        <w:rPr>
          <w:szCs w:val="28"/>
        </w:rPr>
        <w:t>В городе принимается трехступенчатое распределение природного газа:</w:t>
      </w:r>
    </w:p>
    <w:p w:rsidR="005878C0" w:rsidRPr="008F2294" w:rsidRDefault="005878C0" w:rsidP="005878C0">
      <w:pPr>
        <w:rPr>
          <w:szCs w:val="28"/>
        </w:rPr>
      </w:pPr>
      <w:r w:rsidRPr="008F2294">
        <w:rPr>
          <w:szCs w:val="28"/>
        </w:rPr>
        <w:t>1 ступень – газопроводы высокого давления до 12 кгс /кв. см;</w:t>
      </w:r>
    </w:p>
    <w:p w:rsidR="005878C0" w:rsidRPr="008F2294" w:rsidRDefault="005878C0" w:rsidP="005878C0">
      <w:pPr>
        <w:rPr>
          <w:szCs w:val="28"/>
        </w:rPr>
      </w:pPr>
      <w:r w:rsidRPr="008F2294">
        <w:rPr>
          <w:szCs w:val="28"/>
        </w:rPr>
        <w:t>2 ступень – газопроводы высокого давления до 6,0 кгс /кв. см;</w:t>
      </w:r>
    </w:p>
    <w:p w:rsidR="005878C0" w:rsidRPr="008F2294" w:rsidRDefault="005878C0" w:rsidP="005878C0">
      <w:pPr>
        <w:rPr>
          <w:szCs w:val="28"/>
        </w:rPr>
      </w:pPr>
      <w:r w:rsidRPr="008F2294">
        <w:rPr>
          <w:szCs w:val="28"/>
        </w:rPr>
        <w:t>3 ступень – газопроводы низкого давления до 300 мм в ст.</w:t>
      </w:r>
    </w:p>
    <w:p w:rsidR="005878C0" w:rsidRPr="008F2294" w:rsidRDefault="005878C0" w:rsidP="005878C0">
      <w:pPr>
        <w:rPr>
          <w:szCs w:val="28"/>
        </w:rPr>
      </w:pPr>
      <w:r w:rsidRPr="008F2294">
        <w:rPr>
          <w:szCs w:val="28"/>
        </w:rPr>
        <w:t>К газопроводам высокого давления 12 кгс /кв. см  подключаются головные газорегуляторные пункты (далее</w:t>
      </w:r>
      <w:r w:rsidR="006D42F2">
        <w:rPr>
          <w:szCs w:val="28"/>
        </w:rPr>
        <w:t xml:space="preserve"> -</w:t>
      </w:r>
      <w:r w:rsidRPr="008F2294">
        <w:rPr>
          <w:szCs w:val="28"/>
        </w:rPr>
        <w:t xml:space="preserve"> ГГРП).</w:t>
      </w:r>
    </w:p>
    <w:p w:rsidR="005878C0" w:rsidRPr="008F2294" w:rsidRDefault="005878C0" w:rsidP="005878C0">
      <w:pPr>
        <w:rPr>
          <w:szCs w:val="28"/>
        </w:rPr>
      </w:pPr>
      <w:r w:rsidRPr="008F2294">
        <w:rPr>
          <w:szCs w:val="28"/>
        </w:rPr>
        <w:t>К газопроводам высокого давления до 6,0 кгс/кв.см  подключаются:</w:t>
      </w:r>
    </w:p>
    <w:p w:rsidR="005878C0" w:rsidRPr="008F2294" w:rsidRDefault="005878C0" w:rsidP="005878C0">
      <w:pPr>
        <w:rPr>
          <w:szCs w:val="28"/>
        </w:rPr>
      </w:pPr>
      <w:r w:rsidRPr="008F2294">
        <w:rPr>
          <w:szCs w:val="28"/>
        </w:rPr>
        <w:t xml:space="preserve">газорегуляторные пункты (далее </w:t>
      </w:r>
      <w:r w:rsidR="006D42F2">
        <w:rPr>
          <w:szCs w:val="28"/>
        </w:rPr>
        <w:t xml:space="preserve">- </w:t>
      </w:r>
      <w:r w:rsidRPr="008F2294">
        <w:rPr>
          <w:szCs w:val="28"/>
        </w:rPr>
        <w:t>ГРП);</w:t>
      </w:r>
    </w:p>
    <w:p w:rsidR="005878C0" w:rsidRPr="008F2294" w:rsidRDefault="005878C0" w:rsidP="005878C0">
      <w:pPr>
        <w:rPr>
          <w:szCs w:val="28"/>
        </w:rPr>
      </w:pPr>
      <w:r w:rsidRPr="008F2294">
        <w:rPr>
          <w:szCs w:val="28"/>
        </w:rPr>
        <w:t>коммунально-бытовые потребители;</w:t>
      </w:r>
    </w:p>
    <w:p w:rsidR="005878C0" w:rsidRPr="008F2294" w:rsidRDefault="005878C0" w:rsidP="005878C0">
      <w:pPr>
        <w:rPr>
          <w:szCs w:val="28"/>
        </w:rPr>
      </w:pPr>
      <w:r w:rsidRPr="008F2294">
        <w:rPr>
          <w:szCs w:val="28"/>
        </w:rPr>
        <w:t>отопительные котельные;</w:t>
      </w:r>
    </w:p>
    <w:p w:rsidR="005878C0" w:rsidRPr="008F2294" w:rsidRDefault="005878C0" w:rsidP="005878C0">
      <w:pPr>
        <w:rPr>
          <w:szCs w:val="28"/>
        </w:rPr>
      </w:pPr>
      <w:r w:rsidRPr="008F2294">
        <w:rPr>
          <w:szCs w:val="28"/>
        </w:rPr>
        <w:t>промышленные предприятия.</w:t>
      </w:r>
    </w:p>
    <w:p w:rsidR="005878C0" w:rsidRPr="008F2294" w:rsidRDefault="005878C0" w:rsidP="005878C0">
      <w:pPr>
        <w:rPr>
          <w:szCs w:val="28"/>
        </w:rPr>
      </w:pPr>
      <w:r w:rsidRPr="008F2294">
        <w:rPr>
          <w:szCs w:val="28"/>
        </w:rPr>
        <w:t>Для обеспечения всех существующих и перспективных потребителей пр</w:t>
      </w:r>
      <w:r w:rsidRPr="008F2294">
        <w:rPr>
          <w:szCs w:val="28"/>
        </w:rPr>
        <w:t>и</w:t>
      </w:r>
      <w:r w:rsidRPr="008F2294">
        <w:rPr>
          <w:szCs w:val="28"/>
        </w:rPr>
        <w:t>родным газом «Схемой газоснабжения г</w:t>
      </w:r>
      <w:r w:rsidR="006D42F2">
        <w:rPr>
          <w:szCs w:val="28"/>
        </w:rPr>
        <w:t>орода</w:t>
      </w:r>
      <w:r w:rsidRPr="008F2294">
        <w:rPr>
          <w:szCs w:val="28"/>
        </w:rPr>
        <w:t> Новосибирска» запланирована м</w:t>
      </w:r>
      <w:r w:rsidRPr="008F2294">
        <w:rPr>
          <w:szCs w:val="28"/>
        </w:rPr>
        <w:t>о</w:t>
      </w:r>
      <w:r w:rsidRPr="008F2294">
        <w:rPr>
          <w:szCs w:val="28"/>
        </w:rPr>
        <w:t>дернизация существующих газораспределительных станций (далее</w:t>
      </w:r>
      <w:r w:rsidR="006D42F2">
        <w:rPr>
          <w:szCs w:val="28"/>
        </w:rPr>
        <w:t xml:space="preserve"> -</w:t>
      </w:r>
      <w:r w:rsidRPr="008F2294">
        <w:rPr>
          <w:szCs w:val="28"/>
        </w:rPr>
        <w:t xml:space="preserve"> ГРС) ГРС-2 и ГРС-6 с сохранением существующих газопроводов, увеличение пропускной сп</w:t>
      </w:r>
      <w:r w:rsidRPr="008F2294">
        <w:rPr>
          <w:szCs w:val="28"/>
        </w:rPr>
        <w:t>о</w:t>
      </w:r>
      <w:r w:rsidRPr="008F2294">
        <w:rPr>
          <w:szCs w:val="28"/>
        </w:rPr>
        <w:t>собности существ</w:t>
      </w:r>
      <w:r w:rsidR="00B82490">
        <w:rPr>
          <w:szCs w:val="28"/>
        </w:rPr>
        <w:t>ующих газопроводов и обеспечение</w:t>
      </w:r>
      <w:r w:rsidRPr="008F2294">
        <w:rPr>
          <w:szCs w:val="28"/>
        </w:rPr>
        <w:t xml:space="preserve"> необходимого давления у конечных потребителей. </w:t>
      </w:r>
    </w:p>
    <w:p w:rsidR="002F74AE" w:rsidRPr="008F2294" w:rsidRDefault="002F74AE" w:rsidP="002F74AE"/>
    <w:p w:rsidR="002F74AE" w:rsidRPr="008F2294" w:rsidRDefault="002F74AE" w:rsidP="002F74AE">
      <w:pPr>
        <w:pStyle w:val="1"/>
        <w:keepNext w:val="0"/>
        <w:spacing w:before="0" w:after="0" w:line="240" w:lineRule="atLeast"/>
        <w:ind w:firstLine="0"/>
      </w:pPr>
      <w:r w:rsidRPr="008F2294">
        <w:t>2.4.5. Электроснабжение</w:t>
      </w:r>
    </w:p>
    <w:p w:rsidR="002F74AE" w:rsidRPr="008F2294" w:rsidRDefault="002F74AE" w:rsidP="002F74AE">
      <w:pPr>
        <w:spacing w:line="240" w:lineRule="atLeast"/>
      </w:pPr>
    </w:p>
    <w:p w:rsidR="005878C0" w:rsidRPr="008F2294" w:rsidRDefault="005878C0" w:rsidP="005878C0">
      <w:pPr>
        <w:rPr>
          <w:szCs w:val="28"/>
        </w:rPr>
      </w:pPr>
      <w:bookmarkStart w:id="3" w:name="sub_3067"/>
      <w:bookmarkEnd w:id="2"/>
      <w:r w:rsidRPr="008F2294">
        <w:rPr>
          <w:szCs w:val="28"/>
        </w:rPr>
        <w:t>В соответствии с предложениями по развитию электрических сетей с уч</w:t>
      </w:r>
      <w:r w:rsidRPr="008F2294">
        <w:rPr>
          <w:szCs w:val="28"/>
        </w:rPr>
        <w:t>е</w:t>
      </w:r>
      <w:r w:rsidRPr="008F2294">
        <w:rPr>
          <w:szCs w:val="28"/>
        </w:rPr>
        <w:t xml:space="preserve">том программы развития ОАО «Региональные электрические сети» (далее </w:t>
      </w:r>
      <w:r w:rsidR="00B82490">
        <w:rPr>
          <w:szCs w:val="28"/>
        </w:rPr>
        <w:t xml:space="preserve">- </w:t>
      </w:r>
      <w:r w:rsidRPr="008F2294">
        <w:rPr>
          <w:szCs w:val="28"/>
        </w:rPr>
        <w:t>ОАО «РЭС») до 2015 года и предложений филиала ОАО «РЭС» «Восточные электрич</w:t>
      </w:r>
      <w:r w:rsidRPr="008F2294">
        <w:rPr>
          <w:szCs w:val="28"/>
        </w:rPr>
        <w:t>е</w:t>
      </w:r>
      <w:r w:rsidRPr="008F2294">
        <w:rPr>
          <w:szCs w:val="28"/>
        </w:rPr>
        <w:t xml:space="preserve">ские сети» проектом предусматривается перевод подстанции (далее </w:t>
      </w:r>
      <w:r w:rsidR="00B82490">
        <w:rPr>
          <w:szCs w:val="28"/>
        </w:rPr>
        <w:t xml:space="preserve">- </w:t>
      </w:r>
      <w:r w:rsidRPr="008F2294">
        <w:rPr>
          <w:szCs w:val="28"/>
        </w:rPr>
        <w:t>ПС) «Вол</w:t>
      </w:r>
      <w:r w:rsidRPr="008F2294">
        <w:rPr>
          <w:szCs w:val="28"/>
        </w:rPr>
        <w:t>о</w:t>
      </w:r>
      <w:r w:rsidRPr="008F2294">
        <w:rPr>
          <w:szCs w:val="28"/>
        </w:rPr>
        <w:t>чаевская» на напряжение 220</w:t>
      </w:r>
      <w:r w:rsidRPr="008F2294">
        <w:rPr>
          <w:szCs w:val="28"/>
          <w:lang w:val="en-US"/>
        </w:rPr>
        <w:t> </w:t>
      </w:r>
      <w:r w:rsidRPr="008F2294">
        <w:rPr>
          <w:szCs w:val="28"/>
        </w:rPr>
        <w:t>кВ с установкой двух трансформаторов 220/110/10</w:t>
      </w:r>
      <w:r w:rsidRPr="008F2294">
        <w:rPr>
          <w:szCs w:val="28"/>
          <w:lang w:val="en-US"/>
        </w:rPr>
        <w:t> </w:t>
      </w:r>
      <w:r w:rsidRPr="008F2294">
        <w:rPr>
          <w:szCs w:val="28"/>
        </w:rPr>
        <w:t>кВ мощностью 40</w:t>
      </w:r>
      <w:r w:rsidRPr="008F2294">
        <w:rPr>
          <w:szCs w:val="28"/>
          <w:lang w:val="en-US"/>
        </w:rPr>
        <w:t> </w:t>
      </w:r>
      <w:r w:rsidRPr="008F2294">
        <w:rPr>
          <w:szCs w:val="28"/>
        </w:rPr>
        <w:t>МВА и строительством отпайки от линии электр</w:t>
      </w:r>
      <w:r w:rsidRPr="008F2294">
        <w:rPr>
          <w:szCs w:val="28"/>
        </w:rPr>
        <w:t>о</w:t>
      </w:r>
      <w:r w:rsidRPr="008F2294">
        <w:rPr>
          <w:szCs w:val="28"/>
        </w:rPr>
        <w:t>передач (далее ЛЭП) -220 кВ ПС «Отрадная-Заря».</w:t>
      </w:r>
    </w:p>
    <w:p w:rsidR="005878C0" w:rsidRPr="008F2294" w:rsidRDefault="005878C0" w:rsidP="005878C0">
      <w:pPr>
        <w:ind w:firstLine="708"/>
        <w:rPr>
          <w:szCs w:val="28"/>
        </w:rPr>
      </w:pPr>
      <w:r w:rsidRPr="008F2294">
        <w:rPr>
          <w:szCs w:val="28"/>
        </w:rPr>
        <w:t>Прирост нагрузок составит 24,32 МВт.</w:t>
      </w:r>
    </w:p>
    <w:p w:rsidR="005878C0" w:rsidRPr="008F2294" w:rsidRDefault="005878C0" w:rsidP="005878C0">
      <w:pPr>
        <w:rPr>
          <w:szCs w:val="28"/>
        </w:rPr>
      </w:pPr>
      <w:r w:rsidRPr="008F2294">
        <w:rPr>
          <w:szCs w:val="28"/>
        </w:rPr>
        <w:t>Для электроснабжения районов и жилых массивов планируется строител</w:t>
      </w:r>
      <w:r w:rsidRPr="008F2294">
        <w:rPr>
          <w:szCs w:val="28"/>
        </w:rPr>
        <w:t>ь</w:t>
      </w:r>
      <w:r w:rsidRPr="008F2294">
        <w:rPr>
          <w:szCs w:val="28"/>
        </w:rPr>
        <w:t>ство четырех новых распределительных пунктов 10 кВ и прокладка кабельных линий 10 кВ.</w:t>
      </w:r>
    </w:p>
    <w:p w:rsidR="005878C0" w:rsidRPr="008F2294" w:rsidRDefault="005878C0" w:rsidP="005878C0">
      <w:pPr>
        <w:rPr>
          <w:szCs w:val="28"/>
        </w:rPr>
      </w:pPr>
      <w:r w:rsidRPr="008F2294">
        <w:rPr>
          <w:szCs w:val="28"/>
        </w:rPr>
        <w:lastRenderedPageBreak/>
        <w:t>Указанные мероприятия позволят увеличить пропускную способность сетей и создадут техническую возможность для подключения электрической мощности 75,95 МВт, в том числе 24,32 МВт перспективной нагрузки объектов нового строительства.</w:t>
      </w:r>
    </w:p>
    <w:p w:rsidR="002F74AE" w:rsidRPr="008F2294" w:rsidRDefault="002F74AE" w:rsidP="002F74AE">
      <w:pPr>
        <w:rPr>
          <w:szCs w:val="28"/>
        </w:rPr>
      </w:pPr>
    </w:p>
    <w:p w:rsidR="002F74AE" w:rsidRPr="008F2294" w:rsidRDefault="002F74AE" w:rsidP="002F74AE">
      <w:pPr>
        <w:pStyle w:val="1"/>
        <w:keepNext w:val="0"/>
        <w:spacing w:before="0" w:after="0" w:line="240" w:lineRule="atLeast"/>
        <w:ind w:firstLine="0"/>
      </w:pPr>
      <w:r w:rsidRPr="008F2294">
        <w:t>2.4.6. Связь</w:t>
      </w:r>
    </w:p>
    <w:p w:rsidR="002F74AE" w:rsidRPr="008F2294" w:rsidRDefault="002F74AE" w:rsidP="002F74AE">
      <w:pPr>
        <w:spacing w:line="240" w:lineRule="atLeast"/>
      </w:pPr>
    </w:p>
    <w:p w:rsidR="002F74AE" w:rsidRPr="008F2294" w:rsidRDefault="002F74AE" w:rsidP="002F74AE">
      <w:pPr>
        <w:ind w:firstLine="708"/>
        <w:rPr>
          <w:szCs w:val="28"/>
        </w:rPr>
      </w:pPr>
      <w:r w:rsidRPr="008F2294">
        <w:rPr>
          <w:szCs w:val="28"/>
        </w:rPr>
        <w:t>Анализируя состояние телефонной связи района можно отметить, что для предоставления населению более качественной телефонной связи и расширения спектра телематических услуг необходимо осуществить строительство объектов связи в центре телефонной нагрузки и замену медно-жильных кабелей на вол</w:t>
      </w:r>
      <w:r w:rsidRPr="008F2294">
        <w:rPr>
          <w:szCs w:val="28"/>
        </w:rPr>
        <w:t>о</w:t>
      </w:r>
      <w:r w:rsidRPr="008F2294">
        <w:rPr>
          <w:szCs w:val="28"/>
        </w:rPr>
        <w:t xml:space="preserve">конно-оптические кабели связи (далее </w:t>
      </w:r>
      <w:r w:rsidR="00B82490">
        <w:rPr>
          <w:szCs w:val="28"/>
        </w:rPr>
        <w:t xml:space="preserve">- </w:t>
      </w:r>
      <w:r w:rsidRPr="008F2294">
        <w:rPr>
          <w:szCs w:val="28"/>
        </w:rPr>
        <w:t xml:space="preserve">ВОК). </w:t>
      </w:r>
    </w:p>
    <w:p w:rsidR="002F74AE" w:rsidRPr="008F2294" w:rsidRDefault="002F74AE" w:rsidP="002F74AE">
      <w:pPr>
        <w:ind w:firstLine="708"/>
        <w:rPr>
          <w:szCs w:val="28"/>
        </w:rPr>
      </w:pPr>
      <w:r w:rsidRPr="008F2294">
        <w:rPr>
          <w:szCs w:val="28"/>
        </w:rPr>
        <w:t>На проектируемых объектах административного, общественно-делового н</w:t>
      </w:r>
      <w:r w:rsidRPr="008F2294">
        <w:rPr>
          <w:szCs w:val="28"/>
        </w:rPr>
        <w:t>а</w:t>
      </w:r>
      <w:r w:rsidRPr="008F2294">
        <w:rPr>
          <w:szCs w:val="28"/>
        </w:rPr>
        <w:t xml:space="preserve">значения и в гостиничных комплексах  необходимо предусмотреть строительство ведомственных </w:t>
      </w:r>
      <w:r w:rsidR="00B82490">
        <w:rPr>
          <w:szCs w:val="28"/>
        </w:rPr>
        <w:t>учрежденческих автоматических телефонных станций</w:t>
      </w:r>
      <w:r w:rsidRPr="008F2294">
        <w:rPr>
          <w:szCs w:val="28"/>
        </w:rPr>
        <w:t xml:space="preserve"> с выходом в город, строительство системы пожарной и охранной сигнализации и автомат</w:t>
      </w:r>
      <w:r w:rsidRPr="008F2294">
        <w:rPr>
          <w:szCs w:val="28"/>
        </w:rPr>
        <w:t>и</w:t>
      </w:r>
      <w:r w:rsidRPr="008F2294">
        <w:rPr>
          <w:szCs w:val="28"/>
        </w:rPr>
        <w:t>зированную систему управления и диспетчерского контроля.</w:t>
      </w:r>
    </w:p>
    <w:p w:rsidR="002F74AE" w:rsidRPr="008F2294" w:rsidRDefault="002F74AE" w:rsidP="002F74AE">
      <w:pPr>
        <w:pStyle w:val="S2"/>
        <w:spacing w:line="240" w:lineRule="atLeast"/>
        <w:rPr>
          <w:rFonts w:cs="Arial"/>
          <w:sz w:val="28"/>
          <w:szCs w:val="28"/>
        </w:rPr>
      </w:pPr>
    </w:p>
    <w:p w:rsidR="002F74AE" w:rsidRPr="008F2294" w:rsidRDefault="002F74AE" w:rsidP="002F74AE">
      <w:pPr>
        <w:pStyle w:val="1"/>
        <w:keepNext w:val="0"/>
        <w:spacing w:before="0" w:after="0" w:line="240" w:lineRule="atLeast"/>
        <w:ind w:firstLine="0"/>
      </w:pPr>
      <w:r w:rsidRPr="008F2294">
        <w:t>2.4.7. Инженерная подготовка территории</w:t>
      </w:r>
    </w:p>
    <w:p w:rsidR="002F74AE" w:rsidRPr="008F2294" w:rsidRDefault="002F74AE" w:rsidP="002F74AE">
      <w:pPr>
        <w:spacing w:line="240" w:lineRule="atLeast"/>
      </w:pPr>
    </w:p>
    <w:bookmarkEnd w:id="3"/>
    <w:p w:rsidR="002F74AE" w:rsidRPr="008F2294" w:rsidRDefault="002F74AE" w:rsidP="002F74AE">
      <w:pPr>
        <w:pStyle w:val="a7"/>
        <w:rPr>
          <w:bCs/>
        </w:rPr>
      </w:pPr>
      <w:r w:rsidRPr="008F2294">
        <w:t>Проектом планировки предусматриваются мероприятия по организации рельефа и развитию системы ливневой канализации на всей территории планир</w:t>
      </w:r>
      <w:r w:rsidRPr="008F2294">
        <w:t>о</w:t>
      </w:r>
      <w:r w:rsidRPr="008F2294">
        <w:t>вочного района</w:t>
      </w:r>
      <w:r w:rsidR="00B82490">
        <w:t xml:space="preserve">. </w:t>
      </w:r>
      <w:r w:rsidRPr="008F2294">
        <w:t>Проектируемая территория Дзержинского района расположена на окраине в восточной части города. Проектируемая застройка выходит к сельской местности с глубокими логами, лиственными лесами и посевами. С запада на во</w:t>
      </w:r>
      <w:r w:rsidRPr="008F2294">
        <w:t>с</w:t>
      </w:r>
      <w:r w:rsidRPr="008F2294">
        <w:t>ток территорию пересекает долина реки Каменк</w:t>
      </w:r>
      <w:r w:rsidRPr="008F2294">
        <w:rPr>
          <w:bCs/>
        </w:rPr>
        <w:t>и</w:t>
      </w:r>
      <w:r w:rsidRPr="008F2294">
        <w:t>. По логам проходят реки Вод</w:t>
      </w:r>
      <w:r w:rsidRPr="008F2294">
        <w:t>о</w:t>
      </w:r>
      <w:r w:rsidRPr="008F2294">
        <w:t xml:space="preserve">пойка, </w:t>
      </w:r>
      <w:r w:rsidRPr="008F2294">
        <w:rPr>
          <w:bCs/>
        </w:rPr>
        <w:t>Нарнистая, впадающие в реку Каменку</w:t>
      </w:r>
      <w:r w:rsidRPr="008F2294">
        <w:t>.</w:t>
      </w:r>
    </w:p>
    <w:p w:rsidR="002F74AE" w:rsidRPr="008F2294" w:rsidRDefault="002F74AE" w:rsidP="002F74AE">
      <w:pPr>
        <w:pStyle w:val="a7"/>
        <w:rPr>
          <w:bCs/>
        </w:rPr>
      </w:pPr>
      <w:r w:rsidRPr="008F2294">
        <w:tab/>
        <w:t>Проектируемый район относится к Волочаевскому плато и Михайловской возвышенности с абсолютными отметками поверхности 130,0 - 211,0 м. Мес</w:t>
      </w:r>
      <w:r w:rsidRPr="008F2294">
        <w:t>т</w:t>
      </w:r>
      <w:r w:rsidRPr="008F2294">
        <w:t>ность имеет общий уклон в сторону р. Каменк</w:t>
      </w:r>
      <w:r w:rsidRPr="008F2294">
        <w:rPr>
          <w:bCs/>
        </w:rPr>
        <w:t>и</w:t>
      </w:r>
      <w:r w:rsidRPr="008F2294">
        <w:t>. Рельеф местности волнистый, о</w:t>
      </w:r>
      <w:r w:rsidRPr="008F2294">
        <w:t>с</w:t>
      </w:r>
      <w:r w:rsidRPr="008F2294">
        <w:t>ложненный сетью логов и лощин.</w:t>
      </w:r>
    </w:p>
    <w:p w:rsidR="002F74AE" w:rsidRPr="008F2294" w:rsidRDefault="002F74AE" w:rsidP="002F74AE">
      <w:pPr>
        <w:pStyle w:val="a7"/>
        <w:rPr>
          <w:bCs/>
        </w:rPr>
      </w:pPr>
      <w:r w:rsidRPr="008F2294">
        <w:t>Максимальные уклоны, предусмотренные схемой вертикальной планировки по уличной сети, составляют для магистралей городского значения 0,05, на прое</w:t>
      </w:r>
      <w:r w:rsidRPr="008F2294">
        <w:t>з</w:t>
      </w:r>
      <w:r w:rsidRPr="008F2294">
        <w:t xml:space="preserve">дах местного значения </w:t>
      </w:r>
      <w:r w:rsidR="00B82490">
        <w:t xml:space="preserve">- </w:t>
      </w:r>
      <w:r w:rsidRPr="008F2294">
        <w:t>до 0,06, минимальные уклоны</w:t>
      </w:r>
      <w:r w:rsidR="00B82490">
        <w:t xml:space="preserve"> -</w:t>
      </w:r>
      <w:r w:rsidRPr="008F2294">
        <w:t xml:space="preserve"> 0,004.</w:t>
      </w:r>
    </w:p>
    <w:p w:rsidR="002F74AE" w:rsidRPr="008F2294" w:rsidRDefault="002F74AE" w:rsidP="002F74AE">
      <w:pPr>
        <w:pStyle w:val="a7"/>
        <w:ind w:firstLine="708"/>
        <w:rPr>
          <w:b/>
          <w:bCs/>
        </w:rPr>
      </w:pPr>
      <w:r w:rsidRPr="008F2294">
        <w:t>Часть существующей застройки территории находится в зоне затопления паводками</w:t>
      </w:r>
      <w:r w:rsidR="00B82490">
        <w:t xml:space="preserve"> -</w:t>
      </w:r>
      <w:r w:rsidRPr="008F2294">
        <w:t xml:space="preserve"> 1 % обеспеченности р.  Каменк</w:t>
      </w:r>
      <w:r w:rsidRPr="008F2294">
        <w:rPr>
          <w:bCs/>
        </w:rPr>
        <w:t>и</w:t>
      </w:r>
      <w:r w:rsidRPr="008F2294">
        <w:t>. Проектом предусматривается защ</w:t>
      </w:r>
      <w:r w:rsidRPr="008F2294">
        <w:t>и</w:t>
      </w:r>
      <w:r w:rsidRPr="008F2294">
        <w:t>та жилой застройки от 1 % паводка за сч</w:t>
      </w:r>
      <w:r w:rsidR="00B82490">
        <w:t>е</w:t>
      </w:r>
      <w:r w:rsidRPr="008F2294">
        <w:t>т строительства дамбы до незатопля</w:t>
      </w:r>
      <w:r w:rsidRPr="008F2294">
        <w:t>е</w:t>
      </w:r>
      <w:r w:rsidRPr="008F2294">
        <w:t>мых отметок, а также спло</w:t>
      </w:r>
      <w:r w:rsidR="00B82490">
        <w:t>ш</w:t>
      </w:r>
      <w:r w:rsidRPr="008F2294">
        <w:t>ной подсыпки территории.</w:t>
      </w:r>
    </w:p>
    <w:p w:rsidR="002F74AE" w:rsidRPr="008F2294" w:rsidRDefault="002F74AE" w:rsidP="002F74AE">
      <w:pPr>
        <w:pStyle w:val="a7"/>
        <w:ind w:firstLine="708"/>
      </w:pPr>
      <w:r w:rsidRPr="008F2294">
        <w:t>Вертикальная планировка решена с общим уклоном на северо-запад в ст</w:t>
      </w:r>
      <w:r w:rsidRPr="008F2294">
        <w:t>о</w:t>
      </w:r>
      <w:r w:rsidRPr="008F2294">
        <w:t>рону р.</w:t>
      </w:r>
      <w:r w:rsidR="00B82490">
        <w:t xml:space="preserve"> </w:t>
      </w:r>
      <w:r w:rsidRPr="008F2294">
        <w:t>Оби.</w:t>
      </w:r>
    </w:p>
    <w:p w:rsidR="002F74AE" w:rsidRPr="008F2294" w:rsidRDefault="002F74AE" w:rsidP="002F74AE">
      <w:pPr>
        <w:pStyle w:val="a7"/>
        <w:ind w:firstLine="708"/>
      </w:pPr>
      <w:r w:rsidRPr="008F2294">
        <w:t>В настоящее время водоотвод поверхностного стока в Дзержинском районе осуществляется по существующим закрытым и открытым водостокам:</w:t>
      </w:r>
    </w:p>
    <w:p w:rsidR="002F74AE" w:rsidRPr="008F2294" w:rsidRDefault="002F74AE" w:rsidP="002F74AE">
      <w:pPr>
        <w:pStyle w:val="a7"/>
        <w:rPr>
          <w:b/>
          <w:bCs/>
        </w:rPr>
      </w:pPr>
      <w:r w:rsidRPr="008F2294">
        <w:t xml:space="preserve">коллектора ливневой канализации </w:t>
      </w:r>
      <w:r w:rsidR="00B82490">
        <w:t>Д</w:t>
      </w:r>
      <w:r w:rsidRPr="008F2294">
        <w:t xml:space="preserve"> 800</w:t>
      </w:r>
      <w:r w:rsidR="00B82490">
        <w:t xml:space="preserve"> </w:t>
      </w:r>
      <w:r w:rsidRPr="008F2294">
        <w:t>-</w:t>
      </w:r>
      <w:r w:rsidR="00B82490">
        <w:t xml:space="preserve"> </w:t>
      </w:r>
      <w:r w:rsidRPr="008F2294">
        <w:t>1000 мм ул. Волочаевкой;</w:t>
      </w:r>
    </w:p>
    <w:p w:rsidR="002F74AE" w:rsidRPr="008F2294" w:rsidRDefault="002F74AE" w:rsidP="002F74AE">
      <w:pPr>
        <w:pStyle w:val="a7"/>
        <w:rPr>
          <w:b/>
          <w:bCs/>
        </w:rPr>
      </w:pPr>
      <w:r w:rsidRPr="008F2294">
        <w:t xml:space="preserve">коллектора ливневой канализации </w:t>
      </w:r>
      <w:r w:rsidR="00B82490">
        <w:t>Д</w:t>
      </w:r>
      <w:r w:rsidRPr="008F2294">
        <w:t xml:space="preserve"> 800</w:t>
      </w:r>
      <w:r w:rsidR="00B82490">
        <w:t xml:space="preserve"> </w:t>
      </w:r>
      <w:r w:rsidRPr="008F2294">
        <w:t>-</w:t>
      </w:r>
      <w:r w:rsidR="00B82490">
        <w:t xml:space="preserve"> </w:t>
      </w:r>
      <w:r w:rsidRPr="008F2294">
        <w:t>1200 мм ул. Доватора;</w:t>
      </w:r>
    </w:p>
    <w:p w:rsidR="002F74AE" w:rsidRPr="008F2294" w:rsidRDefault="002F74AE" w:rsidP="002F74AE">
      <w:pPr>
        <w:pStyle w:val="a7"/>
        <w:rPr>
          <w:bCs/>
        </w:rPr>
      </w:pPr>
      <w:r w:rsidRPr="008F2294">
        <w:t xml:space="preserve">коллектора ливневой канализации </w:t>
      </w:r>
      <w:r w:rsidR="00B82490">
        <w:t xml:space="preserve">Д </w:t>
      </w:r>
      <w:r w:rsidRPr="008F2294">
        <w:t>400</w:t>
      </w:r>
      <w:r w:rsidR="00B82490">
        <w:t xml:space="preserve"> </w:t>
      </w:r>
      <w:r w:rsidRPr="008F2294">
        <w:t>-</w:t>
      </w:r>
      <w:r w:rsidR="00B82490">
        <w:t xml:space="preserve"> </w:t>
      </w:r>
      <w:r w:rsidRPr="008F2294">
        <w:t>1000 мм пр. Дзержинского.</w:t>
      </w:r>
    </w:p>
    <w:p w:rsidR="002F74AE" w:rsidRPr="008F2294" w:rsidRDefault="002F74AE" w:rsidP="002F74AE">
      <w:pPr>
        <w:pStyle w:val="a7"/>
        <w:rPr>
          <w:bCs/>
        </w:rPr>
      </w:pPr>
      <w:r w:rsidRPr="008F2294">
        <w:lastRenderedPageBreak/>
        <w:t>Сброс поверхностного стока в настоящее время осуществляется в долину р. Каменк</w:t>
      </w:r>
      <w:r w:rsidRPr="008F2294">
        <w:rPr>
          <w:bCs/>
        </w:rPr>
        <w:t>и</w:t>
      </w:r>
      <w:r w:rsidRPr="008F2294">
        <w:t>, что вызывает подтопление существующей застройки и загрязнение р. Каменк</w:t>
      </w:r>
      <w:r w:rsidRPr="008F2294">
        <w:rPr>
          <w:bCs/>
        </w:rPr>
        <w:t>и</w:t>
      </w:r>
      <w:r w:rsidR="00B82490">
        <w:rPr>
          <w:bCs/>
        </w:rPr>
        <w:t>.</w:t>
      </w:r>
    </w:p>
    <w:p w:rsidR="002F74AE" w:rsidRPr="008F2294" w:rsidRDefault="002F74AE" w:rsidP="002F74AE">
      <w:pPr>
        <w:pStyle w:val="a7"/>
        <w:rPr>
          <w:bCs/>
        </w:rPr>
      </w:pPr>
      <w:r w:rsidRPr="008F2294">
        <w:tab/>
        <w:t>В проекте предусматривается спрямление и расчистка русла р. Каменк</w:t>
      </w:r>
      <w:r w:rsidRPr="008F2294">
        <w:rPr>
          <w:bCs/>
        </w:rPr>
        <w:t>и</w:t>
      </w:r>
      <w:r w:rsidRPr="008F2294">
        <w:t xml:space="preserve"> на свободной от застройки территории и взятие реки в коллектор на участке прое</w:t>
      </w:r>
      <w:r w:rsidRPr="008F2294">
        <w:t>к</w:t>
      </w:r>
      <w:r w:rsidRPr="008F2294">
        <w:t>тируемой магистрали по ул. Фрунзе.</w:t>
      </w:r>
    </w:p>
    <w:p w:rsidR="002F74AE" w:rsidRPr="008F2294" w:rsidRDefault="002F74AE" w:rsidP="002F74AE">
      <w:pPr>
        <w:pStyle w:val="a7"/>
        <w:rPr>
          <w:bCs/>
        </w:rPr>
      </w:pPr>
      <w:r w:rsidRPr="008F2294">
        <w:t>Главный коллектор р. Каменк</w:t>
      </w:r>
      <w:r w:rsidRPr="00B82490">
        <w:rPr>
          <w:bCs/>
        </w:rPr>
        <w:t>и</w:t>
      </w:r>
      <w:r w:rsidRPr="008F2294">
        <w:t xml:space="preserve"> принят сечением 2 (2,0 х 2,5) м.</w:t>
      </w:r>
    </w:p>
    <w:p w:rsidR="002F74AE" w:rsidRPr="008F2294" w:rsidRDefault="002F74AE" w:rsidP="002F74AE">
      <w:pPr>
        <w:pStyle w:val="a7"/>
        <w:rPr>
          <w:bCs/>
        </w:rPr>
      </w:pPr>
      <w:r w:rsidRPr="008F2294">
        <w:t>В местах сброса поверхностного стока в р.</w:t>
      </w:r>
      <w:r w:rsidR="002911D9">
        <w:t> </w:t>
      </w:r>
      <w:r w:rsidRPr="008F2294">
        <w:t>Каменк</w:t>
      </w:r>
      <w:r w:rsidRPr="00B82490">
        <w:rPr>
          <w:bCs/>
        </w:rPr>
        <w:t>у</w:t>
      </w:r>
      <w:r w:rsidRPr="008F2294">
        <w:t xml:space="preserve"> предусмотрена их оч</w:t>
      </w:r>
      <w:r w:rsidRPr="008F2294">
        <w:t>и</w:t>
      </w:r>
      <w:r w:rsidRPr="008F2294">
        <w:t>стка.</w:t>
      </w:r>
    </w:p>
    <w:p w:rsidR="002F74AE" w:rsidRPr="008F2294" w:rsidRDefault="002F74AE" w:rsidP="002F74AE">
      <w:pPr>
        <w:pStyle w:val="a7"/>
        <w:rPr>
          <w:b/>
        </w:rPr>
      </w:pPr>
      <w:r w:rsidRPr="008F2294">
        <w:tab/>
        <w:t>Перед сбросом поверхностный сток в распределительной камере разделяе</w:t>
      </w:r>
      <w:r w:rsidRPr="008F2294">
        <w:t>т</w:t>
      </w:r>
      <w:r w:rsidRPr="008F2294">
        <w:t>ся на загрязн</w:t>
      </w:r>
      <w:r w:rsidR="00B82490">
        <w:t>е</w:t>
      </w:r>
      <w:r w:rsidRPr="008F2294">
        <w:t>нный и условно чистый. Загрязн</w:t>
      </w:r>
      <w:r w:rsidR="00B82490">
        <w:t>е</w:t>
      </w:r>
      <w:r w:rsidRPr="008F2294">
        <w:t>нная часть стока поступает на оч</w:t>
      </w:r>
      <w:r w:rsidRPr="008F2294">
        <w:t>и</w:t>
      </w:r>
      <w:r w:rsidRPr="008F2294">
        <w:t>стные сооружения, а остальная часть стока считается условно чистой и сбрасыв</w:t>
      </w:r>
      <w:r w:rsidRPr="008F2294">
        <w:t>а</w:t>
      </w:r>
      <w:r w:rsidRPr="008F2294">
        <w:t>ется в прилегающий водо</w:t>
      </w:r>
      <w:r w:rsidR="00B82490">
        <w:t>е</w:t>
      </w:r>
      <w:r w:rsidRPr="008F2294">
        <w:t>м.</w:t>
      </w:r>
    </w:p>
    <w:p w:rsidR="002F74AE" w:rsidRPr="008F2294" w:rsidRDefault="002F74AE" w:rsidP="002F74AE">
      <w:pPr>
        <w:pStyle w:val="a7"/>
        <w:rPr>
          <w:b/>
          <w:bCs/>
        </w:rPr>
      </w:pPr>
      <w:r w:rsidRPr="008F2294">
        <w:tab/>
        <w:t>Водосточная сеть запроектирована из открытых и закрытых водостоков. Открытые водостоки запроектированы в зоне малоэтажной застройки и предста</w:t>
      </w:r>
      <w:r w:rsidRPr="008F2294">
        <w:t>в</w:t>
      </w:r>
      <w:r w:rsidRPr="008F2294">
        <w:t>ляют собой придорожные канавы, расположенные по обе стороны от проездов и собирающие поверхностный сток, отводящие его в водопри</w:t>
      </w:r>
      <w:r w:rsidR="00B82490">
        <w:t>е</w:t>
      </w:r>
      <w:r w:rsidRPr="008F2294">
        <w:t>мные колодцы и д</w:t>
      </w:r>
      <w:r w:rsidRPr="008F2294">
        <w:t>а</w:t>
      </w:r>
      <w:r w:rsidRPr="008F2294">
        <w:t xml:space="preserve">лее в закрытую водосточную сеть. В местах пересечения канав с автодорогами и полотном железной дороги устраиваются трубчатые переезды. </w:t>
      </w:r>
    </w:p>
    <w:p w:rsidR="002F74AE" w:rsidRPr="008F2294" w:rsidRDefault="002F74AE" w:rsidP="002F74AE">
      <w:pPr>
        <w:pStyle w:val="a7"/>
        <w:ind w:firstLine="708"/>
        <w:rPr>
          <w:b/>
          <w:bCs/>
        </w:rPr>
      </w:pPr>
    </w:p>
    <w:p w:rsidR="002F74AE" w:rsidRPr="008F2294" w:rsidRDefault="002F74AE" w:rsidP="002F74AE">
      <w:pPr>
        <w:pStyle w:val="1"/>
        <w:keepNext w:val="0"/>
        <w:spacing w:before="0" w:after="0" w:line="240" w:lineRule="atLeast"/>
        <w:ind w:firstLine="0"/>
      </w:pPr>
      <w:r w:rsidRPr="008F2294">
        <w:t xml:space="preserve">2.5. Мероприятия по защите территории от воздействия опасных </w:t>
      </w:r>
    </w:p>
    <w:p w:rsidR="002F74AE" w:rsidRPr="008F2294" w:rsidRDefault="002F74AE" w:rsidP="002F74AE">
      <w:pPr>
        <w:pStyle w:val="1"/>
        <w:keepNext w:val="0"/>
        <w:spacing w:before="0" w:after="0" w:line="240" w:lineRule="atLeast"/>
        <w:ind w:firstLine="0"/>
      </w:pPr>
      <w:r w:rsidRPr="008F2294">
        <w:t>геологических процессов, чрезвычайных ситуаций</w:t>
      </w:r>
    </w:p>
    <w:p w:rsidR="002F74AE" w:rsidRPr="008F2294" w:rsidRDefault="002F74AE" w:rsidP="002F74AE">
      <w:pPr>
        <w:pStyle w:val="1"/>
        <w:keepNext w:val="0"/>
        <w:suppressAutoHyphens/>
        <w:spacing w:before="0" w:after="0" w:line="240" w:lineRule="atLeast"/>
        <w:ind w:firstLine="0"/>
      </w:pPr>
      <w:r w:rsidRPr="008F2294">
        <w:t>природного и техногенного характера</w:t>
      </w:r>
    </w:p>
    <w:p w:rsidR="002F74AE" w:rsidRPr="008F2294" w:rsidRDefault="002F74AE" w:rsidP="002F74AE">
      <w:pPr>
        <w:spacing w:line="240" w:lineRule="atLeast"/>
        <w:ind w:firstLine="0"/>
      </w:pPr>
    </w:p>
    <w:p w:rsidR="002F74AE" w:rsidRPr="008F2294" w:rsidRDefault="002F74AE" w:rsidP="002F74AE">
      <w:pPr>
        <w:suppressAutoHyphens/>
        <w:rPr>
          <w:szCs w:val="28"/>
        </w:rPr>
      </w:pPr>
      <w:r w:rsidRPr="008F2294">
        <w:rPr>
          <w:szCs w:val="28"/>
        </w:rPr>
        <w:t xml:space="preserve">Проект планировки восточной части Дзержинского района  выполнен в соответствии с утвержденным </w:t>
      </w:r>
      <w:r w:rsidR="00B82490">
        <w:rPr>
          <w:szCs w:val="28"/>
        </w:rPr>
        <w:t>Г</w:t>
      </w:r>
      <w:r w:rsidRPr="008F2294">
        <w:rPr>
          <w:szCs w:val="28"/>
        </w:rPr>
        <w:t>енеральным планом г</w:t>
      </w:r>
      <w:r w:rsidR="00B82490">
        <w:rPr>
          <w:szCs w:val="28"/>
        </w:rPr>
        <w:t>орода</w:t>
      </w:r>
      <w:r w:rsidRPr="008F2294">
        <w:rPr>
          <w:szCs w:val="28"/>
        </w:rPr>
        <w:t xml:space="preserve"> Новосибирска, учитывающим требования пожарной безопасности, Техническим регламентом о требованиях пожарной безопасности.    </w:t>
      </w:r>
    </w:p>
    <w:p w:rsidR="002F74AE" w:rsidRPr="008F2294" w:rsidRDefault="002F74AE" w:rsidP="002F74AE">
      <w:pPr>
        <w:suppressAutoHyphens/>
        <w:rPr>
          <w:szCs w:val="28"/>
        </w:rPr>
      </w:pPr>
      <w:r w:rsidRPr="008F2294">
        <w:rPr>
          <w:szCs w:val="28"/>
        </w:rPr>
        <w:t xml:space="preserve">В развитие решений </w:t>
      </w:r>
      <w:r w:rsidR="00B82490">
        <w:rPr>
          <w:szCs w:val="28"/>
        </w:rPr>
        <w:t>Г</w:t>
      </w:r>
      <w:r w:rsidRPr="008F2294">
        <w:rPr>
          <w:szCs w:val="28"/>
        </w:rPr>
        <w:t>енерального плана города Новосибирска, для обеспечения пожарной безопасности в проекте планировки предусматривается:</w:t>
      </w:r>
    </w:p>
    <w:p w:rsidR="002F74AE" w:rsidRPr="008F2294" w:rsidRDefault="002F74AE" w:rsidP="002F74AE">
      <w:pPr>
        <w:suppressAutoHyphens/>
        <w:rPr>
          <w:szCs w:val="28"/>
        </w:rPr>
      </w:pPr>
      <w:r w:rsidRPr="008F2294">
        <w:rPr>
          <w:szCs w:val="28"/>
        </w:rPr>
        <w:t>размещение трех новых пожарных депо;</w:t>
      </w:r>
    </w:p>
    <w:p w:rsidR="002F74AE" w:rsidRPr="008F2294" w:rsidRDefault="002F74AE" w:rsidP="002F74AE">
      <w:pPr>
        <w:suppressAutoHyphens/>
        <w:rPr>
          <w:szCs w:val="28"/>
        </w:rPr>
      </w:pPr>
      <w:r w:rsidRPr="008F2294">
        <w:rPr>
          <w:szCs w:val="28"/>
        </w:rPr>
        <w:t>транспортная схема с автомагистралями, дорогами городского и районного значения с нормативной шириной дорожного полотна, позволяющими возможность проезда ко всем зонам застройки и отдыха на планируемой территории;</w:t>
      </w:r>
    </w:p>
    <w:p w:rsidR="002F74AE" w:rsidRPr="008F2294" w:rsidRDefault="002F74AE" w:rsidP="002F74AE">
      <w:pPr>
        <w:suppressAutoHyphens/>
        <w:rPr>
          <w:szCs w:val="28"/>
        </w:rPr>
      </w:pPr>
      <w:r w:rsidRPr="008F2294">
        <w:rPr>
          <w:szCs w:val="28"/>
        </w:rPr>
        <w:t>сеть противопожарного водопровода с необходимыми параметрами для   обеспечения  возможности внутреннего и наружного пожаротушения будущих объектов строительства.</w:t>
      </w:r>
    </w:p>
    <w:p w:rsidR="002F74AE" w:rsidRPr="008F2294" w:rsidRDefault="002F74AE" w:rsidP="002F74AE">
      <w:pPr>
        <w:rPr>
          <w:szCs w:val="28"/>
        </w:rPr>
      </w:pPr>
      <w:r w:rsidRPr="008F2294">
        <w:rPr>
          <w:szCs w:val="28"/>
        </w:rPr>
        <w:t>В застройке проекта планировки участки  пожарных  депо размещены  в с</w:t>
      </w:r>
      <w:r w:rsidRPr="008F2294">
        <w:rPr>
          <w:szCs w:val="28"/>
        </w:rPr>
        <w:t>е</w:t>
      </w:r>
      <w:r w:rsidRPr="008F2294">
        <w:rPr>
          <w:szCs w:val="28"/>
        </w:rPr>
        <w:t>верной части с выездом на магистральную ул</w:t>
      </w:r>
      <w:r w:rsidR="00B82490">
        <w:rPr>
          <w:szCs w:val="28"/>
        </w:rPr>
        <w:t>.</w:t>
      </w:r>
      <w:r w:rsidRPr="008F2294">
        <w:rPr>
          <w:szCs w:val="28"/>
        </w:rPr>
        <w:t xml:space="preserve"> Фрунзе; в южной части</w:t>
      </w:r>
      <w:r w:rsidR="00B82490">
        <w:rPr>
          <w:szCs w:val="28"/>
        </w:rPr>
        <w:t xml:space="preserve"> -</w:t>
      </w:r>
      <w:r w:rsidRPr="008F2294">
        <w:rPr>
          <w:szCs w:val="28"/>
        </w:rPr>
        <w:t xml:space="preserve"> с выездом на магистральную улицу </w:t>
      </w:r>
      <w:r w:rsidR="00B82490">
        <w:rPr>
          <w:szCs w:val="28"/>
        </w:rPr>
        <w:t>-</w:t>
      </w:r>
      <w:r w:rsidRPr="008F2294">
        <w:rPr>
          <w:szCs w:val="28"/>
        </w:rPr>
        <w:t xml:space="preserve">  Гусинобродское шоссе и в восточной части</w:t>
      </w:r>
      <w:r w:rsidR="00B82490">
        <w:rPr>
          <w:szCs w:val="28"/>
        </w:rPr>
        <w:t xml:space="preserve"> -</w:t>
      </w:r>
      <w:r w:rsidRPr="008F2294">
        <w:rPr>
          <w:szCs w:val="28"/>
        </w:rPr>
        <w:t xml:space="preserve"> с вые</w:t>
      </w:r>
      <w:r w:rsidRPr="008F2294">
        <w:rPr>
          <w:szCs w:val="28"/>
        </w:rPr>
        <w:t>з</w:t>
      </w:r>
      <w:r w:rsidRPr="008F2294">
        <w:rPr>
          <w:szCs w:val="28"/>
        </w:rPr>
        <w:t>дом на магистральную ул</w:t>
      </w:r>
      <w:r w:rsidR="00B82490">
        <w:rPr>
          <w:szCs w:val="28"/>
        </w:rPr>
        <w:t>.</w:t>
      </w:r>
      <w:r w:rsidRPr="008F2294">
        <w:rPr>
          <w:szCs w:val="28"/>
        </w:rPr>
        <w:t xml:space="preserve"> Полякова.</w:t>
      </w:r>
    </w:p>
    <w:p w:rsidR="002F74AE" w:rsidRPr="008F2294" w:rsidRDefault="002F74AE" w:rsidP="002F74AE">
      <w:pPr>
        <w:rPr>
          <w:szCs w:val="28"/>
        </w:rPr>
      </w:pPr>
      <w:r w:rsidRPr="008F2294">
        <w:rPr>
          <w:szCs w:val="28"/>
        </w:rPr>
        <w:t xml:space="preserve"> Кроме того, функционирует пожарное депо в промзоне, примыкающей к железной дороге восточного направления, на территории НАПО им. В.</w:t>
      </w:r>
      <w:r w:rsidR="002911D9">
        <w:rPr>
          <w:szCs w:val="28"/>
        </w:rPr>
        <w:t> </w:t>
      </w:r>
      <w:r w:rsidRPr="008F2294">
        <w:rPr>
          <w:szCs w:val="28"/>
        </w:rPr>
        <w:t xml:space="preserve">П. Чкалова. </w:t>
      </w:r>
    </w:p>
    <w:p w:rsidR="002F74AE" w:rsidRPr="008F2294" w:rsidRDefault="002F74AE" w:rsidP="002F74AE">
      <w:pPr>
        <w:rPr>
          <w:szCs w:val="28"/>
        </w:rPr>
      </w:pPr>
      <w:r w:rsidRPr="008F2294">
        <w:rPr>
          <w:szCs w:val="28"/>
        </w:rPr>
        <w:t xml:space="preserve">У западной границы территории на расстоянии 700 метров (по проезжей части улиц)  расположена пожарная часть № 4 </w:t>
      </w:r>
      <w:r w:rsidR="00B82490">
        <w:rPr>
          <w:szCs w:val="28"/>
        </w:rPr>
        <w:t>по</w:t>
      </w:r>
      <w:r w:rsidRPr="008F2294">
        <w:rPr>
          <w:szCs w:val="28"/>
        </w:rPr>
        <w:t xml:space="preserve"> ул. Комбинатской, 8. </w:t>
      </w:r>
    </w:p>
    <w:p w:rsidR="002F74AE" w:rsidRPr="008F2294" w:rsidRDefault="002F74AE" w:rsidP="002F74AE">
      <w:pPr>
        <w:rPr>
          <w:szCs w:val="28"/>
        </w:rPr>
      </w:pPr>
      <w:r w:rsidRPr="008F2294">
        <w:rPr>
          <w:szCs w:val="28"/>
        </w:rPr>
        <w:lastRenderedPageBreak/>
        <w:t xml:space="preserve">Чрезвычайные ситуации природного характера </w:t>
      </w:r>
      <w:r w:rsidR="00B82490">
        <w:rPr>
          <w:szCs w:val="28"/>
        </w:rPr>
        <w:t xml:space="preserve">на </w:t>
      </w:r>
      <w:r w:rsidRPr="008F2294">
        <w:rPr>
          <w:szCs w:val="28"/>
        </w:rPr>
        <w:t>планируемой территории обусловлены природными условиями региона</w:t>
      </w:r>
      <w:r w:rsidR="00B82490">
        <w:rPr>
          <w:szCs w:val="28"/>
        </w:rPr>
        <w:t xml:space="preserve">, </w:t>
      </w:r>
      <w:r w:rsidRPr="008F2294">
        <w:rPr>
          <w:szCs w:val="28"/>
        </w:rPr>
        <w:t>по опыту прошлых лет, по норм</w:t>
      </w:r>
      <w:r w:rsidRPr="008F2294">
        <w:rPr>
          <w:szCs w:val="28"/>
        </w:rPr>
        <w:t>а</w:t>
      </w:r>
      <w:r w:rsidR="00B82490">
        <w:rPr>
          <w:szCs w:val="28"/>
        </w:rPr>
        <w:t>тивным данным (</w:t>
      </w:r>
      <w:r w:rsidRPr="008F2294">
        <w:rPr>
          <w:szCs w:val="28"/>
        </w:rPr>
        <w:t>СНиП 23-01-99 «Строительная климатология»)</w:t>
      </w:r>
      <w:r w:rsidRPr="008F2294">
        <w:rPr>
          <w:rFonts w:ascii="Calibri" w:hAnsi="Calibri"/>
          <w:szCs w:val="28"/>
        </w:rPr>
        <w:t xml:space="preserve"> </w:t>
      </w:r>
      <w:r w:rsidRPr="008F2294">
        <w:rPr>
          <w:szCs w:val="28"/>
        </w:rPr>
        <w:t>возможны сил</w:t>
      </w:r>
      <w:r w:rsidRPr="008F2294">
        <w:rPr>
          <w:szCs w:val="28"/>
        </w:rPr>
        <w:t>ь</w:t>
      </w:r>
      <w:r w:rsidRPr="008F2294">
        <w:rPr>
          <w:szCs w:val="28"/>
        </w:rPr>
        <w:t>ные морозы</w:t>
      </w:r>
      <w:r w:rsidR="00B82490">
        <w:rPr>
          <w:szCs w:val="28"/>
        </w:rPr>
        <w:t xml:space="preserve"> </w:t>
      </w:r>
      <w:r w:rsidRPr="008F2294">
        <w:rPr>
          <w:szCs w:val="28"/>
        </w:rPr>
        <w:t>ниже -40</w:t>
      </w:r>
      <w:r w:rsidR="00B82490" w:rsidRPr="00B82490">
        <w:rPr>
          <w:szCs w:val="28"/>
          <w:vertAlign w:val="superscript"/>
        </w:rPr>
        <w:t>о</w:t>
      </w:r>
      <w:r w:rsidRPr="008F2294">
        <w:rPr>
          <w:szCs w:val="28"/>
        </w:rPr>
        <w:t> С, ветры с порывами до 40 м/сек, пыльные бури в летний период. В окрестностях города могут возникать торфяные и лесные пожары, дым от которых может распространиться и на планируемую территорию. Сейсмич</w:t>
      </w:r>
      <w:r w:rsidRPr="008F2294">
        <w:rPr>
          <w:szCs w:val="28"/>
        </w:rPr>
        <w:t>е</w:t>
      </w:r>
      <w:r w:rsidRPr="008F2294">
        <w:rPr>
          <w:szCs w:val="28"/>
        </w:rPr>
        <w:t xml:space="preserve">ская активность территории </w:t>
      </w:r>
      <w:r w:rsidR="00B82490">
        <w:rPr>
          <w:szCs w:val="28"/>
        </w:rPr>
        <w:t xml:space="preserve">- </w:t>
      </w:r>
      <w:r w:rsidRPr="008F2294">
        <w:rPr>
          <w:szCs w:val="28"/>
        </w:rPr>
        <w:t>до 6 баллов, в отдельных случаях расчетная сейсм</w:t>
      </w:r>
      <w:r w:rsidRPr="008F2294">
        <w:rPr>
          <w:szCs w:val="28"/>
        </w:rPr>
        <w:t>и</w:t>
      </w:r>
      <w:r w:rsidRPr="008F2294">
        <w:rPr>
          <w:szCs w:val="28"/>
        </w:rPr>
        <w:t>ческа</w:t>
      </w:r>
      <w:r w:rsidR="00B82490">
        <w:rPr>
          <w:szCs w:val="28"/>
        </w:rPr>
        <w:t>я нагрузка принимается 7 баллов</w:t>
      </w:r>
      <w:r w:rsidRPr="008F2294">
        <w:rPr>
          <w:szCs w:val="28"/>
        </w:rPr>
        <w:t xml:space="preserve"> </w:t>
      </w:r>
      <w:r w:rsidR="00B82490">
        <w:rPr>
          <w:szCs w:val="28"/>
        </w:rPr>
        <w:t>(</w:t>
      </w:r>
      <w:r w:rsidRPr="008F2294">
        <w:rPr>
          <w:szCs w:val="28"/>
        </w:rPr>
        <w:t xml:space="preserve">СНиП </w:t>
      </w:r>
      <w:r w:rsidRPr="008F2294">
        <w:rPr>
          <w:szCs w:val="28"/>
          <w:lang w:val="en-US"/>
        </w:rPr>
        <w:t>II</w:t>
      </w:r>
      <w:r w:rsidRPr="008F2294">
        <w:rPr>
          <w:szCs w:val="28"/>
        </w:rPr>
        <w:t>-7-81).</w:t>
      </w:r>
    </w:p>
    <w:p w:rsidR="002F74AE" w:rsidRPr="008F2294" w:rsidRDefault="000B380D" w:rsidP="002F74AE">
      <w:pPr>
        <w:rPr>
          <w:szCs w:val="28"/>
        </w:rPr>
      </w:pPr>
      <w:r>
        <w:rPr>
          <w:szCs w:val="28"/>
        </w:rPr>
        <w:t>И</w:t>
      </w:r>
      <w:r w:rsidRPr="008F2294">
        <w:rPr>
          <w:szCs w:val="28"/>
        </w:rPr>
        <w:t xml:space="preserve">сточников </w:t>
      </w:r>
      <w:r w:rsidR="002F74AE" w:rsidRPr="008F2294">
        <w:rPr>
          <w:szCs w:val="28"/>
        </w:rPr>
        <w:t>техногенного и антропогенного  воздействия  на планируемую  территорию нет, но нельзя исключить возможность опасных ситуаций от движ</w:t>
      </w:r>
      <w:r w:rsidR="002F74AE" w:rsidRPr="008F2294">
        <w:rPr>
          <w:szCs w:val="28"/>
        </w:rPr>
        <w:t>у</w:t>
      </w:r>
      <w:r w:rsidR="002F74AE" w:rsidRPr="008F2294">
        <w:rPr>
          <w:szCs w:val="28"/>
        </w:rPr>
        <w:t xml:space="preserve">щихся составов и перевозимых опасных грузов по железнодорожной магистрали, проходящей по промзоне на севере территории, </w:t>
      </w:r>
      <w:r>
        <w:rPr>
          <w:szCs w:val="28"/>
        </w:rPr>
        <w:t>от</w:t>
      </w:r>
      <w:r w:rsidR="002F74AE" w:rsidRPr="008F2294">
        <w:rPr>
          <w:szCs w:val="28"/>
        </w:rPr>
        <w:t xml:space="preserve"> задымления </w:t>
      </w:r>
      <w:r>
        <w:rPr>
          <w:szCs w:val="28"/>
        </w:rPr>
        <w:t>при пожаре</w:t>
      </w:r>
      <w:r w:rsidR="002F74AE" w:rsidRPr="008F2294">
        <w:rPr>
          <w:szCs w:val="28"/>
        </w:rPr>
        <w:t xml:space="preserve"> на п</w:t>
      </w:r>
      <w:r w:rsidR="002F74AE" w:rsidRPr="008F2294">
        <w:rPr>
          <w:szCs w:val="28"/>
        </w:rPr>
        <w:t>о</w:t>
      </w:r>
      <w:r w:rsidR="002F74AE" w:rsidRPr="008F2294">
        <w:rPr>
          <w:szCs w:val="28"/>
        </w:rPr>
        <w:t>лигоне твердых бытовых отходов.</w:t>
      </w:r>
    </w:p>
    <w:p w:rsidR="002F74AE" w:rsidRPr="008F2294" w:rsidRDefault="002F74AE" w:rsidP="002F74AE">
      <w:pPr>
        <w:rPr>
          <w:szCs w:val="28"/>
        </w:rPr>
      </w:pPr>
      <w:r w:rsidRPr="008F2294">
        <w:rPr>
          <w:szCs w:val="28"/>
        </w:rPr>
        <w:t>Для возможной эвакуации населения в чрезвычайных ситуациях пред</w:t>
      </w:r>
      <w:r w:rsidRPr="008F2294">
        <w:rPr>
          <w:szCs w:val="28"/>
        </w:rPr>
        <w:t>у</w:t>
      </w:r>
      <w:r w:rsidRPr="008F2294">
        <w:rPr>
          <w:szCs w:val="28"/>
        </w:rPr>
        <w:t xml:space="preserve">смотрены транспортные магистрали, улицы городского и районного значения. </w:t>
      </w:r>
    </w:p>
    <w:p w:rsidR="002F74AE" w:rsidRPr="008F2294" w:rsidRDefault="002F74AE" w:rsidP="002F74AE">
      <w:pPr>
        <w:rPr>
          <w:szCs w:val="28"/>
        </w:rPr>
      </w:pPr>
      <w:r w:rsidRPr="008F2294">
        <w:rPr>
          <w:szCs w:val="28"/>
        </w:rPr>
        <w:t>Проектом формируется улично-дорожная сеть с более высокой степенью связности, которая позволит осуществить быстрый вывоз населения за пределы территории  в любом направлении от мест сбора.</w:t>
      </w:r>
    </w:p>
    <w:p w:rsidR="002F74AE" w:rsidRPr="008F2294" w:rsidRDefault="002F74AE" w:rsidP="002F74AE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ind w:firstLine="567"/>
      </w:pPr>
    </w:p>
    <w:p w:rsidR="002F74AE" w:rsidRPr="008F2294" w:rsidRDefault="002F74AE" w:rsidP="002F74AE">
      <w:pPr>
        <w:pStyle w:val="1"/>
        <w:keepNext w:val="0"/>
        <w:spacing w:before="0" w:after="0" w:line="240" w:lineRule="atLeast"/>
        <w:ind w:firstLine="0"/>
      </w:pPr>
    </w:p>
    <w:p w:rsidR="002F74AE" w:rsidRPr="008F2294" w:rsidRDefault="002F74AE" w:rsidP="002F74AE">
      <w:pPr>
        <w:pStyle w:val="1"/>
        <w:keepNext w:val="0"/>
        <w:spacing w:before="0" w:after="0" w:line="240" w:lineRule="atLeast"/>
        <w:ind w:firstLine="0"/>
      </w:pPr>
      <w:r w:rsidRPr="008F2294">
        <w:t xml:space="preserve">3. Положения о размещении объектов федерального, регионального и </w:t>
      </w:r>
    </w:p>
    <w:p w:rsidR="002F74AE" w:rsidRPr="008F2294" w:rsidRDefault="002F74AE" w:rsidP="002F74AE">
      <w:pPr>
        <w:pStyle w:val="1"/>
        <w:keepNext w:val="0"/>
        <w:spacing w:before="0" w:after="0" w:line="240" w:lineRule="atLeast"/>
        <w:ind w:firstLine="0"/>
      </w:pPr>
      <w:r w:rsidRPr="008F2294">
        <w:t xml:space="preserve">местного значения </w:t>
      </w:r>
    </w:p>
    <w:p w:rsidR="002F74AE" w:rsidRPr="008F2294" w:rsidRDefault="002F74AE" w:rsidP="002F74AE">
      <w:pPr>
        <w:spacing w:line="240" w:lineRule="atLeast"/>
        <w:ind w:firstLine="0"/>
      </w:pPr>
    </w:p>
    <w:p w:rsidR="002F74AE" w:rsidRPr="008F2294" w:rsidRDefault="002F74AE" w:rsidP="002F74AE">
      <w:pPr>
        <w:pStyle w:val="1"/>
        <w:keepNext w:val="0"/>
        <w:widowControl w:val="0"/>
        <w:spacing w:after="0" w:line="240" w:lineRule="atLeast"/>
        <w:ind w:firstLine="0"/>
      </w:pPr>
      <w:r w:rsidRPr="008F2294">
        <w:t xml:space="preserve">3.1. Размещение объектов федерального значения </w:t>
      </w:r>
    </w:p>
    <w:p w:rsidR="002F74AE" w:rsidRPr="008F2294" w:rsidRDefault="002F74AE" w:rsidP="002F74AE">
      <w:pPr>
        <w:pStyle w:val="1"/>
        <w:keepNext w:val="0"/>
        <w:spacing w:before="0" w:after="0" w:line="240" w:lineRule="atLeast"/>
      </w:pPr>
    </w:p>
    <w:p w:rsidR="002F74AE" w:rsidRPr="008F2294" w:rsidRDefault="002F74AE" w:rsidP="002F74AE">
      <w:pPr>
        <w:pStyle w:val="1"/>
        <w:keepNext w:val="0"/>
        <w:widowControl w:val="0"/>
        <w:spacing w:before="0" w:after="0" w:line="240" w:lineRule="atLeast"/>
        <w:ind w:firstLine="720"/>
        <w:jc w:val="both"/>
        <w:rPr>
          <w:b w:val="0"/>
          <w:bCs/>
        </w:rPr>
      </w:pPr>
      <w:r w:rsidRPr="008F2294">
        <w:rPr>
          <w:b w:val="0"/>
          <w:bCs/>
        </w:rPr>
        <w:t>Существующие на территории объекты федерального значения на расчет-ный срок сохраняются. Размещение новых объектов не предусмотрено.</w:t>
      </w:r>
    </w:p>
    <w:p w:rsidR="002F74AE" w:rsidRPr="008F2294" w:rsidRDefault="002F74AE" w:rsidP="002F74AE"/>
    <w:p w:rsidR="002F74AE" w:rsidRPr="008F2294" w:rsidRDefault="002F74AE" w:rsidP="002F74AE">
      <w:pPr>
        <w:pStyle w:val="1"/>
        <w:keepNext w:val="0"/>
        <w:spacing w:after="0" w:line="240" w:lineRule="atLeast"/>
        <w:ind w:firstLine="0"/>
      </w:pPr>
      <w:r w:rsidRPr="008F2294">
        <w:t>3.2. Размещение объектов регионального значения</w:t>
      </w:r>
    </w:p>
    <w:p w:rsidR="002F74AE" w:rsidRPr="008F2294" w:rsidRDefault="002F74AE" w:rsidP="002F74AE">
      <w:pPr>
        <w:spacing w:line="240" w:lineRule="atLeast"/>
        <w:ind w:firstLine="0"/>
      </w:pPr>
    </w:p>
    <w:p w:rsidR="002F74AE" w:rsidRPr="008F2294" w:rsidRDefault="002F74AE" w:rsidP="002F74AE">
      <w:pPr>
        <w:spacing w:line="240" w:lineRule="atLeast"/>
      </w:pPr>
      <w:r w:rsidRPr="008F2294">
        <w:t xml:space="preserve">Существующие </w:t>
      </w:r>
      <w:r w:rsidRPr="008F2294">
        <w:rPr>
          <w:bCs/>
        </w:rPr>
        <w:t>на территории</w:t>
      </w:r>
      <w:r w:rsidRPr="008F2294">
        <w:rPr>
          <w:b/>
          <w:bCs/>
        </w:rPr>
        <w:t xml:space="preserve"> </w:t>
      </w:r>
      <w:r w:rsidRPr="008F2294">
        <w:t>объекты регионального значения на расче</w:t>
      </w:r>
      <w:r w:rsidRPr="008F2294">
        <w:t>т</w:t>
      </w:r>
      <w:r w:rsidRPr="008F2294">
        <w:t>ный срок сохраняются. Размещение новых объектов не предусмотрено.</w:t>
      </w:r>
    </w:p>
    <w:p w:rsidR="002F74AE" w:rsidRPr="008F2294" w:rsidRDefault="002F74AE" w:rsidP="002F74AE">
      <w:pPr>
        <w:spacing w:line="240" w:lineRule="atLeast"/>
      </w:pPr>
    </w:p>
    <w:p w:rsidR="002F74AE" w:rsidRPr="008F2294" w:rsidRDefault="002F74AE" w:rsidP="002F74AE">
      <w:pPr>
        <w:pStyle w:val="1"/>
        <w:keepNext w:val="0"/>
        <w:spacing w:before="0" w:after="0" w:line="240" w:lineRule="atLeast"/>
        <w:ind w:firstLine="0"/>
      </w:pPr>
      <w:r w:rsidRPr="008F2294">
        <w:t>3.3. Размещение объектов местного значения</w:t>
      </w:r>
    </w:p>
    <w:p w:rsidR="002F74AE" w:rsidRPr="008F2294" w:rsidRDefault="002F74AE" w:rsidP="002F74AE"/>
    <w:p w:rsidR="002F74AE" w:rsidRPr="008F2294" w:rsidRDefault="002F74AE" w:rsidP="002F74AE">
      <w:pPr>
        <w:spacing w:line="240" w:lineRule="atLeast"/>
      </w:pPr>
      <w:r w:rsidRPr="008F2294"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8F2294">
        <w:t>т</w:t>
      </w:r>
      <w:r w:rsidRPr="008F2294">
        <w:t>ной вместимости:</w:t>
      </w:r>
    </w:p>
    <w:p w:rsidR="002F74AE" w:rsidRPr="008F2294" w:rsidRDefault="002F74AE" w:rsidP="002F74AE">
      <w:pPr>
        <w:pStyle w:val="20"/>
        <w:jc w:val="both"/>
      </w:pPr>
      <w:r w:rsidRPr="008F2294">
        <w:t>двух детских садов на 320 мест - микрорайоны 026.02.03, 026.01.05;</w:t>
      </w:r>
    </w:p>
    <w:p w:rsidR="002F74AE" w:rsidRPr="008F2294" w:rsidRDefault="002F74AE" w:rsidP="002F74AE">
      <w:pPr>
        <w:pStyle w:val="20"/>
        <w:jc w:val="both"/>
      </w:pPr>
      <w:r>
        <w:t>д</w:t>
      </w:r>
      <w:r w:rsidRPr="008F2294">
        <w:t>етского сада на 300 мест –</w:t>
      </w:r>
      <w:r w:rsidR="000B380D">
        <w:t xml:space="preserve"> </w:t>
      </w:r>
      <w:r w:rsidRPr="008F2294">
        <w:t>микрорайон 026.02.01;</w:t>
      </w:r>
    </w:p>
    <w:p w:rsidR="002F74AE" w:rsidRPr="008F2294" w:rsidRDefault="002F74AE" w:rsidP="002F74AE">
      <w:pPr>
        <w:pStyle w:val="20"/>
        <w:jc w:val="both"/>
      </w:pPr>
      <w:r w:rsidRPr="008F2294">
        <w:t>детского сада на 250 мест –</w:t>
      </w:r>
      <w:r w:rsidR="000B380D">
        <w:t xml:space="preserve"> </w:t>
      </w:r>
      <w:r w:rsidRPr="008F2294">
        <w:t>микрорайон 026.01.07;</w:t>
      </w:r>
    </w:p>
    <w:p w:rsidR="002F74AE" w:rsidRPr="00EF2423" w:rsidRDefault="002F74AE" w:rsidP="002F74AE">
      <w:pPr>
        <w:pStyle w:val="20"/>
        <w:jc w:val="both"/>
      </w:pPr>
      <w:r w:rsidRPr="00EF2423">
        <w:t>детского сада на 170 мест –</w:t>
      </w:r>
      <w:r w:rsidR="000B380D">
        <w:t xml:space="preserve"> </w:t>
      </w:r>
      <w:r w:rsidRPr="00EF2423">
        <w:t>микрорайоны 026.01.01, 026.02.04;</w:t>
      </w:r>
    </w:p>
    <w:p w:rsidR="002F74AE" w:rsidRPr="00EF2423" w:rsidRDefault="002F74AE" w:rsidP="002F74AE">
      <w:pPr>
        <w:pStyle w:val="20"/>
        <w:jc w:val="both"/>
      </w:pPr>
      <w:r w:rsidRPr="00EF2423">
        <w:t>четырех детских садов на 150 мест –</w:t>
      </w:r>
      <w:r w:rsidR="000B380D">
        <w:t xml:space="preserve"> </w:t>
      </w:r>
      <w:r w:rsidRPr="00EF2423">
        <w:t>микрорайоны 026.03.01, 026.03.03, 026.03.05, 026.03.08</w:t>
      </w:r>
      <w:r>
        <w:t>;</w:t>
      </w:r>
    </w:p>
    <w:p w:rsidR="002F74AE" w:rsidRPr="00EF2423" w:rsidRDefault="002F74AE" w:rsidP="002F74AE">
      <w:pPr>
        <w:pStyle w:val="20"/>
        <w:jc w:val="both"/>
      </w:pPr>
      <w:r w:rsidRPr="00EF2423">
        <w:t>двух школ на 600 мест - 6, 12 микрорайоны 026.02.03, 026.01.05;</w:t>
      </w:r>
    </w:p>
    <w:p w:rsidR="002F74AE" w:rsidRPr="00EF2423" w:rsidRDefault="002F74AE" w:rsidP="002F74AE">
      <w:pPr>
        <w:pStyle w:val="20"/>
        <w:jc w:val="both"/>
      </w:pPr>
      <w:r w:rsidRPr="00EF2423">
        <w:lastRenderedPageBreak/>
        <w:t>четырех школ на 1000 мест –</w:t>
      </w:r>
      <w:r w:rsidR="000B380D">
        <w:t xml:space="preserve"> </w:t>
      </w:r>
      <w:r w:rsidRPr="00EF2423">
        <w:t>микрорайоны 026.02.06, 026.03.03, 026.01.07, 026.03.04.</w:t>
      </w:r>
    </w:p>
    <w:p w:rsidR="002F74AE" w:rsidRPr="00EF2423" w:rsidRDefault="002F74AE" w:rsidP="002F74AE">
      <w:pPr>
        <w:spacing w:line="240" w:lineRule="atLeast"/>
      </w:pPr>
      <w:r w:rsidRPr="00EF2423">
        <w:t>На расчетный срок предусматривается размещение и строительство новых объектов дополнительного образования, культурно-бытового и социального о</w:t>
      </w:r>
      <w:r w:rsidRPr="00EF2423">
        <w:t>б</w:t>
      </w:r>
      <w:r w:rsidRPr="00EF2423">
        <w:t>служивания населения:</w:t>
      </w:r>
    </w:p>
    <w:p w:rsidR="002F74AE" w:rsidRPr="009E32E5" w:rsidRDefault="002F74AE" w:rsidP="002F74AE">
      <w:pPr>
        <w:spacing w:line="240" w:lineRule="atLeast"/>
      </w:pPr>
      <w:r w:rsidRPr="00EF2423">
        <w:t xml:space="preserve">детской </w:t>
      </w:r>
      <w:r w:rsidRPr="009E32E5">
        <w:t>школы искусств в микрорайоне 026.03.05;</w:t>
      </w:r>
    </w:p>
    <w:p w:rsidR="002F74AE" w:rsidRPr="009E32E5" w:rsidRDefault="002F74AE" w:rsidP="002F74AE">
      <w:pPr>
        <w:spacing w:line="240" w:lineRule="atLeast"/>
      </w:pPr>
      <w:r w:rsidRPr="009E32E5">
        <w:t>четырех культурно-досуговых центров со зрительным залом в микрора</w:t>
      </w:r>
      <w:r w:rsidRPr="009E32E5">
        <w:t>й</w:t>
      </w:r>
      <w:r w:rsidRPr="009E32E5">
        <w:t>онах 026.02.04, 026.02.06, 026.03.06, 026.01.07;</w:t>
      </w:r>
    </w:p>
    <w:p w:rsidR="002F74AE" w:rsidRPr="009E32E5" w:rsidRDefault="002F74AE" w:rsidP="002F74AE">
      <w:pPr>
        <w:spacing w:line="240" w:lineRule="atLeast"/>
      </w:pPr>
      <w:r w:rsidRPr="009E32E5">
        <w:t>четырех детских культурно-досуговых центров со зрительным залом в ми</w:t>
      </w:r>
      <w:r w:rsidRPr="009E32E5">
        <w:t>к</w:t>
      </w:r>
      <w:r w:rsidRPr="009E32E5">
        <w:t>рорайонах 026.02.06, 026.03.05;</w:t>
      </w:r>
    </w:p>
    <w:p w:rsidR="002F74AE" w:rsidRPr="009E32E5" w:rsidRDefault="002F74AE" w:rsidP="002F74AE">
      <w:pPr>
        <w:spacing w:line="240" w:lineRule="atLeast"/>
      </w:pPr>
      <w:r w:rsidRPr="009E32E5">
        <w:t>двух библиотек в микрорайонах 026.03.03, 026.03.06;</w:t>
      </w:r>
    </w:p>
    <w:p w:rsidR="002F74AE" w:rsidRPr="009E32E5" w:rsidRDefault="002F74AE" w:rsidP="002F74AE">
      <w:pPr>
        <w:spacing w:line="240" w:lineRule="atLeast"/>
      </w:pPr>
      <w:r w:rsidRPr="009E32E5">
        <w:t>дворца детского творчества в микрорайоне 026.03.06</w:t>
      </w:r>
      <w:r w:rsidR="000B380D">
        <w:t>.</w:t>
      </w:r>
    </w:p>
    <w:p w:rsidR="002F74AE" w:rsidRPr="009E32E5" w:rsidRDefault="002F74AE" w:rsidP="002F74AE">
      <w:pPr>
        <w:spacing w:line="240" w:lineRule="atLeast"/>
      </w:pPr>
      <w:r w:rsidRPr="009E32E5">
        <w:t>На расчетный срок предусматривается размещение и строительство новых объектов физкультурно-спортивного назначения:</w:t>
      </w:r>
    </w:p>
    <w:p w:rsidR="002F74AE" w:rsidRPr="009E32E5" w:rsidRDefault="002F74AE" w:rsidP="002F74AE">
      <w:pPr>
        <w:spacing w:line="240" w:lineRule="atLeast"/>
      </w:pPr>
      <w:r w:rsidRPr="009E32E5">
        <w:t>трех спортивных комплексов с бассейнами в микрорайонах 026.01.03, 026.02.06, 026.03.05;</w:t>
      </w:r>
    </w:p>
    <w:p w:rsidR="002F74AE" w:rsidRPr="009E32E5" w:rsidRDefault="002F74AE" w:rsidP="002F74AE">
      <w:pPr>
        <w:spacing w:line="240" w:lineRule="atLeast"/>
      </w:pPr>
      <w:r w:rsidRPr="009E32E5">
        <w:t>двух физкультурно-спортивных комплексов в микрорайонах 026.02.04, 026.01.07;</w:t>
      </w:r>
    </w:p>
    <w:p w:rsidR="002F74AE" w:rsidRPr="009E32E5" w:rsidRDefault="002F74AE" w:rsidP="002F74AE">
      <w:pPr>
        <w:spacing w:line="240" w:lineRule="atLeast"/>
      </w:pPr>
      <w:r w:rsidRPr="009E32E5">
        <w:t>детско-юношеской спортивной школы в квартале 026.03.00.01.</w:t>
      </w:r>
    </w:p>
    <w:p w:rsidR="002F74AE" w:rsidRPr="004611F1" w:rsidRDefault="002F74AE" w:rsidP="002F74AE">
      <w:pPr>
        <w:spacing w:line="240" w:lineRule="atLeast"/>
      </w:pPr>
      <w:r w:rsidRPr="004611F1">
        <w:t>На расчетный срок предусматривается размещение и строительство новых объектов здравоохранения:</w:t>
      </w:r>
    </w:p>
    <w:p w:rsidR="002F74AE" w:rsidRPr="004611F1" w:rsidRDefault="002F74AE" w:rsidP="002F74AE">
      <w:pPr>
        <w:spacing w:line="240" w:lineRule="atLeast"/>
      </w:pPr>
      <w:r w:rsidRPr="004611F1">
        <w:t>поликлиники на 300 взростых и 120 детских посещений в смену  в микр</w:t>
      </w:r>
      <w:r w:rsidRPr="004611F1">
        <w:t>о</w:t>
      </w:r>
      <w:r w:rsidRPr="004611F1">
        <w:t>районе 026.02.05;</w:t>
      </w:r>
    </w:p>
    <w:p w:rsidR="002F74AE" w:rsidRPr="004611F1" w:rsidRDefault="002F74AE" w:rsidP="002F74AE">
      <w:pPr>
        <w:spacing w:line="240" w:lineRule="atLeast"/>
      </w:pPr>
      <w:r w:rsidRPr="004611F1">
        <w:t>поликлиники на 200 взростых и 80 детских посещений в смену  в микрора</w:t>
      </w:r>
      <w:r w:rsidRPr="004611F1">
        <w:t>й</w:t>
      </w:r>
      <w:r w:rsidRPr="004611F1">
        <w:t>оне 026.03.06;</w:t>
      </w:r>
    </w:p>
    <w:p w:rsidR="002F74AE" w:rsidRPr="004611F1" w:rsidRDefault="002F74AE" w:rsidP="002F74AE">
      <w:pPr>
        <w:spacing w:line="240" w:lineRule="atLeast"/>
      </w:pPr>
      <w:r w:rsidRPr="004611F1">
        <w:t>двух объекто</w:t>
      </w:r>
      <w:r w:rsidR="000B380D">
        <w:t>в</w:t>
      </w:r>
      <w:r w:rsidRPr="004611F1">
        <w:t xml:space="preserve"> общей врачебной практики на 200 посещений в смену  в ми</w:t>
      </w:r>
      <w:r w:rsidRPr="004611F1">
        <w:t>к</w:t>
      </w:r>
      <w:r w:rsidRPr="004611F1">
        <w:t>рорайонах 026.03.03, 026.01.06;</w:t>
      </w:r>
    </w:p>
    <w:p w:rsidR="002F74AE" w:rsidRPr="004611F1" w:rsidRDefault="002F74AE" w:rsidP="002F74AE">
      <w:pPr>
        <w:spacing w:line="240" w:lineRule="atLeast"/>
      </w:pPr>
      <w:r w:rsidRPr="004611F1">
        <w:t>объект</w:t>
      </w:r>
      <w:r w:rsidR="000B380D">
        <w:t>а</w:t>
      </w:r>
      <w:r w:rsidRPr="004611F1">
        <w:t xml:space="preserve"> общей врачебной практики на 200 посещений в смену  в микрора</w:t>
      </w:r>
      <w:r w:rsidRPr="004611F1">
        <w:t>й</w:t>
      </w:r>
      <w:r w:rsidRPr="004611F1">
        <w:t>оне 026.03.03;</w:t>
      </w:r>
    </w:p>
    <w:p w:rsidR="002F74AE" w:rsidRPr="009E32E5" w:rsidRDefault="002F74AE" w:rsidP="002F74AE">
      <w:pPr>
        <w:spacing w:line="240" w:lineRule="atLeast"/>
      </w:pPr>
      <w:r w:rsidRPr="009E32E5">
        <w:t>станци</w:t>
      </w:r>
      <w:r w:rsidR="000B380D">
        <w:t>и</w:t>
      </w:r>
      <w:r w:rsidRPr="009E32E5">
        <w:t xml:space="preserve"> скорой помощи в геометрическом центре проектруемой территории на 8 машин в микрорайоне 026.02.05.</w:t>
      </w:r>
    </w:p>
    <w:p w:rsidR="002F74AE" w:rsidRPr="009E32E5" w:rsidRDefault="002F74AE" w:rsidP="002F74AE">
      <w:pPr>
        <w:spacing w:line="240" w:lineRule="atLeast"/>
      </w:pPr>
      <w:r w:rsidRPr="009E32E5">
        <w:t>На расчетный срок предусматривается размещение и строительство новых пожарных депо:</w:t>
      </w:r>
    </w:p>
    <w:p w:rsidR="002F74AE" w:rsidRPr="009E32E5" w:rsidRDefault="002F74AE" w:rsidP="002F74AE">
      <w:pPr>
        <w:spacing w:line="240" w:lineRule="atLeast"/>
      </w:pPr>
      <w:r w:rsidRPr="009E32E5">
        <w:t>двух пожарных депо на 4 машины в микрорайонах 026.02.07 и 026.03.06;</w:t>
      </w:r>
    </w:p>
    <w:p w:rsidR="002F74AE" w:rsidRPr="009E32E5" w:rsidRDefault="002F74AE" w:rsidP="002F74AE">
      <w:pPr>
        <w:spacing w:line="240" w:lineRule="atLeast"/>
      </w:pPr>
      <w:r w:rsidRPr="009E32E5">
        <w:t>одного пожарного депо на 8 машин в 026.03.01 микрорайоне.</w:t>
      </w:r>
    </w:p>
    <w:p w:rsidR="002F74AE" w:rsidRPr="009E32E5" w:rsidRDefault="002F74AE" w:rsidP="002F74AE">
      <w:pPr>
        <w:spacing w:line="240" w:lineRule="atLeast"/>
        <w:rPr>
          <w:szCs w:val="28"/>
        </w:rPr>
      </w:pPr>
      <w:r w:rsidRPr="009E32E5">
        <w:t xml:space="preserve">На расчетный срок </w:t>
      </w:r>
      <w:r w:rsidRPr="009E32E5">
        <w:rPr>
          <w:szCs w:val="28"/>
        </w:rPr>
        <w:t>проектными решениями предусмотрено размещение 113,5</w:t>
      </w:r>
      <w:r w:rsidRPr="009E32E5">
        <w:rPr>
          <w:szCs w:val="28"/>
          <w:lang w:val="en-US"/>
        </w:rPr>
        <w:t> </w:t>
      </w:r>
      <w:r w:rsidRPr="009E32E5">
        <w:rPr>
          <w:szCs w:val="28"/>
        </w:rPr>
        <w:t xml:space="preserve">га (13,7 </w:t>
      </w:r>
      <w:r w:rsidR="000B380D">
        <w:rPr>
          <w:szCs w:val="28"/>
        </w:rPr>
        <w:t>кв. </w:t>
      </w:r>
      <w:r w:rsidRPr="009E32E5">
        <w:rPr>
          <w:szCs w:val="28"/>
        </w:rPr>
        <w:t>м</w:t>
      </w:r>
      <w:r w:rsidRPr="009E32E5">
        <w:rPr>
          <w:szCs w:val="28"/>
          <w:vertAlign w:val="superscript"/>
        </w:rPr>
        <w:t xml:space="preserve"> </w:t>
      </w:r>
      <w:r w:rsidRPr="009E32E5">
        <w:rPr>
          <w:szCs w:val="28"/>
        </w:rPr>
        <w:t>/чел.) озелененных территорий общего пользования без уч</w:t>
      </w:r>
      <w:r w:rsidR="000B380D">
        <w:rPr>
          <w:szCs w:val="28"/>
        </w:rPr>
        <w:t>е</w:t>
      </w:r>
      <w:r w:rsidRPr="009E32E5">
        <w:rPr>
          <w:szCs w:val="28"/>
        </w:rPr>
        <w:t xml:space="preserve">та сохраняемых лесных массивов, что выше нормативного требования. </w:t>
      </w:r>
    </w:p>
    <w:p w:rsidR="002F74AE" w:rsidRPr="009E32E5" w:rsidRDefault="002F74AE" w:rsidP="002F74AE">
      <w:pPr>
        <w:spacing w:line="240" w:lineRule="atLeast"/>
      </w:pPr>
      <w:r w:rsidRPr="009E32E5">
        <w:t>На расчетный срок предусматривается реконструкция существующих и строительство новых объектов улично-дорожной сети в пределах устан</w:t>
      </w:r>
      <w:r w:rsidR="000B380D">
        <w:t>овленных проектом красных линий.</w:t>
      </w:r>
    </w:p>
    <w:p w:rsidR="002F74AE" w:rsidRPr="00C835AA" w:rsidRDefault="002F74AE" w:rsidP="002F74AE">
      <w:pPr>
        <w:autoSpaceDE w:val="0"/>
        <w:autoSpaceDN w:val="0"/>
        <w:adjustRightInd w:val="0"/>
        <w:spacing w:line="264" w:lineRule="auto"/>
        <w:rPr>
          <w:color w:val="FF0000"/>
          <w:sz w:val="27"/>
          <w:szCs w:val="27"/>
        </w:rPr>
      </w:pPr>
    </w:p>
    <w:p w:rsidR="002F74AE" w:rsidRPr="009E32E5" w:rsidRDefault="002F74AE" w:rsidP="002F74AE">
      <w:pPr>
        <w:pStyle w:val="1"/>
        <w:keepNext w:val="0"/>
        <w:spacing w:before="0" w:after="0" w:line="240" w:lineRule="atLeast"/>
        <w:ind w:firstLine="0"/>
      </w:pPr>
      <w:r w:rsidRPr="009E32E5">
        <w:t xml:space="preserve">4. Основные показатели развития территории </w:t>
      </w:r>
    </w:p>
    <w:p w:rsidR="002F74AE" w:rsidRDefault="002F74AE" w:rsidP="002F74AE">
      <w:pPr>
        <w:spacing w:line="240" w:lineRule="atLeast"/>
      </w:pPr>
    </w:p>
    <w:p w:rsidR="000B380D" w:rsidRDefault="000B380D" w:rsidP="002F74AE">
      <w:pPr>
        <w:spacing w:line="240" w:lineRule="atLeast"/>
      </w:pPr>
      <w:r w:rsidRPr="009E32E5">
        <w:t>Основные показатели развития территории</w:t>
      </w:r>
      <w:r>
        <w:t xml:space="preserve"> представлены в таблице 2.</w:t>
      </w:r>
    </w:p>
    <w:p w:rsidR="000B380D" w:rsidRDefault="000B380D" w:rsidP="002F74AE">
      <w:pPr>
        <w:spacing w:line="240" w:lineRule="atLeast"/>
      </w:pPr>
    </w:p>
    <w:p w:rsidR="000B380D" w:rsidRPr="009E32E5" w:rsidRDefault="000B380D" w:rsidP="002F74AE">
      <w:pPr>
        <w:spacing w:line="240" w:lineRule="atLeast"/>
      </w:pPr>
    </w:p>
    <w:p w:rsidR="002F74AE" w:rsidRDefault="000B380D" w:rsidP="002F74AE">
      <w:pPr>
        <w:spacing w:line="240" w:lineRule="atLeast"/>
        <w:ind w:firstLine="0"/>
        <w:jc w:val="right"/>
      </w:pPr>
      <w:r>
        <w:lastRenderedPageBreak/>
        <w:t>Таблица 2</w:t>
      </w:r>
    </w:p>
    <w:p w:rsidR="000B380D" w:rsidRDefault="000B380D" w:rsidP="002F74AE">
      <w:pPr>
        <w:spacing w:line="240" w:lineRule="atLeast"/>
        <w:ind w:firstLine="0"/>
        <w:jc w:val="right"/>
      </w:pPr>
    </w:p>
    <w:p w:rsidR="000B380D" w:rsidRPr="009E32E5" w:rsidRDefault="000B380D" w:rsidP="000B380D">
      <w:pPr>
        <w:spacing w:line="240" w:lineRule="atLeast"/>
        <w:ind w:firstLine="0"/>
        <w:jc w:val="center"/>
      </w:pPr>
      <w:r w:rsidRPr="009E32E5">
        <w:t>Основные показатели развития территории</w:t>
      </w:r>
    </w:p>
    <w:p w:rsidR="002F74AE" w:rsidRPr="009E32E5" w:rsidRDefault="002F74AE" w:rsidP="002F74AE">
      <w:pPr>
        <w:spacing w:line="240" w:lineRule="atLeast"/>
        <w:ind w:firstLine="0"/>
        <w:jc w:val="right"/>
      </w:pPr>
    </w:p>
    <w:tbl>
      <w:tblPr>
        <w:tblW w:w="978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51"/>
        <w:gridCol w:w="4110"/>
        <w:gridCol w:w="1417"/>
        <w:gridCol w:w="1702"/>
        <w:gridCol w:w="1701"/>
      </w:tblGrid>
      <w:tr w:rsidR="002F74AE" w:rsidRPr="009E32E5" w:rsidTr="00951733">
        <w:trPr>
          <w:trHeight w:val="931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bookmarkEnd w:id="1"/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№</w:t>
            </w:r>
          </w:p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п</w:t>
            </w:r>
            <w:r w:rsidR="000B380D">
              <w:t>/п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Наименование показателей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Единица измерения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Состояние на 2010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Итого</w:t>
            </w:r>
          </w:p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до 2030</w:t>
            </w:r>
          </w:p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года</w:t>
            </w:r>
          </w:p>
        </w:tc>
      </w:tr>
    </w:tbl>
    <w:p w:rsidR="002F74AE" w:rsidRPr="009E32E5" w:rsidRDefault="002F74AE" w:rsidP="002F74AE">
      <w:pPr>
        <w:rPr>
          <w:sz w:val="2"/>
          <w:szCs w:val="2"/>
        </w:rPr>
      </w:pPr>
    </w:p>
    <w:tbl>
      <w:tblPr>
        <w:tblW w:w="978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51"/>
        <w:gridCol w:w="4110"/>
        <w:gridCol w:w="1404"/>
        <w:gridCol w:w="1715"/>
        <w:gridCol w:w="1701"/>
      </w:tblGrid>
      <w:tr w:rsidR="002F74AE" w:rsidRPr="009E32E5" w:rsidTr="00951733">
        <w:trPr>
          <w:trHeight w:val="162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9E32E5"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left="113" w:right="113" w:firstLine="0"/>
              <w:jc w:val="center"/>
              <w:rPr>
                <w:sz w:val="24"/>
              </w:rPr>
            </w:pPr>
            <w:r w:rsidRPr="009E32E5">
              <w:rPr>
                <w:sz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9E32E5">
              <w:rPr>
                <w:sz w:val="24"/>
              </w:rPr>
              <w:t>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9E32E5">
              <w:rPr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9E32E5">
              <w:rPr>
                <w:sz w:val="24"/>
              </w:rPr>
              <w:t>5</w:t>
            </w:r>
          </w:p>
        </w:tc>
      </w:tr>
      <w:tr w:rsidR="002F74AE" w:rsidRPr="009E32E5" w:rsidTr="00951733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left="113" w:right="113" w:firstLine="0"/>
            </w:pPr>
            <w:r w:rsidRPr="009E32E5">
              <w:t>Территории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-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-</w:t>
            </w:r>
          </w:p>
        </w:tc>
      </w:tr>
      <w:tr w:rsidR="002F74AE" w:rsidRPr="009E32E5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left="113" w:right="113" w:firstLine="0"/>
            </w:pPr>
            <w:r w:rsidRPr="009E32E5">
              <w:t>Площадь проектируемой те</w:t>
            </w:r>
            <w:r w:rsidRPr="009E32E5">
              <w:t>р</w:t>
            </w:r>
            <w:r w:rsidRPr="009E32E5">
              <w:t>ритории, в том числе: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2768,00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2768,00</w:t>
            </w:r>
          </w:p>
        </w:tc>
      </w:tr>
      <w:tr w:rsidR="002F74AE" w:rsidRPr="009E32E5" w:rsidTr="00951733">
        <w:trPr>
          <w:trHeight w:val="2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природная (Р-1)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303,11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357,90</w:t>
            </w:r>
          </w:p>
        </w:tc>
      </w:tr>
      <w:tr w:rsidR="002F74AE" w:rsidRPr="009E32E5" w:rsidTr="00951733">
        <w:trPr>
          <w:trHeight w:val="2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озеленения (Р-2)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16,40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71,50</w:t>
            </w:r>
          </w:p>
        </w:tc>
      </w:tr>
      <w:tr w:rsidR="002F74AE" w:rsidRPr="009E32E5" w:rsidTr="0095173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объектов спортивного н</w:t>
            </w:r>
            <w:r w:rsidRPr="009E32E5">
              <w:t>а</w:t>
            </w:r>
            <w:r w:rsidRPr="009E32E5">
              <w:t>значения (Р-4)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42,35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21,00</w:t>
            </w:r>
          </w:p>
        </w:tc>
      </w:tr>
      <w:tr w:rsidR="002F74AE" w:rsidRPr="009E32E5" w:rsidTr="00951733">
        <w:trPr>
          <w:trHeight w:val="1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застройки жилыми домами смешанной этажности (Ж-1)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75,42</w:t>
            </w:r>
          </w:p>
        </w:tc>
      </w:tr>
      <w:tr w:rsidR="002F74AE" w:rsidRPr="009E32E5" w:rsidTr="00951733">
        <w:trPr>
          <w:trHeight w:val="3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застройки среднеэтажными жилыми домами (Ж-3)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91,99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41,70</w:t>
            </w:r>
          </w:p>
        </w:tc>
      </w:tr>
      <w:tr w:rsidR="002F74AE" w:rsidRPr="009E32E5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застройки многоэтажными жилыми домами (Ж-4)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38,81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19,85</w:t>
            </w:r>
          </w:p>
        </w:tc>
      </w:tr>
      <w:tr w:rsidR="002F74AE" w:rsidRPr="009E32E5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застройки индивидуальн</w:t>
            </w:r>
            <w:r w:rsidRPr="009E32E5">
              <w:t>ы</w:t>
            </w:r>
            <w:r w:rsidRPr="009E32E5">
              <w:t>ми жилыми домами (Ж-6)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425,51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773,15</w:t>
            </w:r>
          </w:p>
        </w:tc>
      </w:tr>
      <w:tr w:rsidR="002F74AE" w:rsidRPr="009E32E5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 xml:space="preserve">Зона делового, общественного и коммерческого назначения </w:t>
            </w:r>
            <w:r w:rsidR="000B380D">
              <w:t xml:space="preserve">    </w:t>
            </w:r>
            <w:r w:rsidRPr="009E32E5">
              <w:t>(ОД-1)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7,10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26,09</w:t>
            </w:r>
          </w:p>
        </w:tc>
      </w:tr>
      <w:tr w:rsidR="002F74AE" w:rsidRPr="009E32E5" w:rsidTr="00951733">
        <w:trPr>
          <w:trHeight w:val="1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специализированной мал</w:t>
            </w:r>
            <w:r w:rsidRPr="009E32E5">
              <w:t>о</w:t>
            </w:r>
            <w:r w:rsidRPr="009E32E5">
              <w:t>этажной общественной застройки (ОД-4.1)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41,85</w:t>
            </w:r>
          </w:p>
        </w:tc>
      </w:tr>
      <w:tr w:rsidR="002F74AE" w:rsidRPr="009E32E5" w:rsidTr="0095173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специализированной сре</w:t>
            </w:r>
            <w:r w:rsidRPr="009E32E5">
              <w:t>д</w:t>
            </w:r>
            <w:r w:rsidRPr="009E32E5">
              <w:t>не- и многоэтажной обществе</w:t>
            </w:r>
            <w:r w:rsidRPr="009E32E5">
              <w:t>н</w:t>
            </w:r>
            <w:r w:rsidRPr="009E32E5">
              <w:t>ной застройки (ОД-4.2)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15,41</w:t>
            </w:r>
          </w:p>
        </w:tc>
      </w:tr>
      <w:tr w:rsidR="002F74AE" w:rsidRPr="009E32E5" w:rsidTr="0095173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объектов среднего профе</w:t>
            </w:r>
            <w:r w:rsidRPr="009E32E5">
              <w:t>с</w:t>
            </w:r>
            <w:r w:rsidRPr="009E32E5">
              <w:t>сионального и высшего профе</w:t>
            </w:r>
            <w:r w:rsidRPr="009E32E5">
              <w:t>с</w:t>
            </w:r>
            <w:r w:rsidRPr="009E32E5">
              <w:t>сионального образования, нау</w:t>
            </w:r>
            <w:r w:rsidRPr="009E32E5">
              <w:t>ч</w:t>
            </w:r>
            <w:r w:rsidRPr="009E32E5">
              <w:t>но-исследовательских учрежд</w:t>
            </w:r>
            <w:r w:rsidRPr="009E32E5">
              <w:t>е</w:t>
            </w:r>
            <w:r w:rsidRPr="009E32E5">
              <w:t>ний (ОД-2)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3,64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2,00</w:t>
            </w:r>
          </w:p>
        </w:tc>
      </w:tr>
      <w:tr w:rsidR="002F74AE" w:rsidRPr="009E32E5" w:rsidTr="00951733">
        <w:trPr>
          <w:trHeight w:val="2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застройки объектами здр</w:t>
            </w:r>
            <w:r w:rsidRPr="009E32E5">
              <w:t>а</w:t>
            </w:r>
            <w:r w:rsidRPr="009E32E5">
              <w:t>воохранения (ОД-3)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22,65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25,50</w:t>
            </w:r>
          </w:p>
        </w:tc>
      </w:tr>
      <w:tr w:rsidR="002F74AE" w:rsidRPr="009E32E5" w:rsidTr="0095173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застройки объектами д</w:t>
            </w:r>
            <w:r w:rsidRPr="009E32E5">
              <w:t>о</w:t>
            </w:r>
            <w:r w:rsidRPr="009E32E5">
              <w:t>школьного, начального общего,</w:t>
            </w:r>
          </w:p>
          <w:p w:rsidR="002F74AE" w:rsidRPr="009E32E5" w:rsidRDefault="002F74AE" w:rsidP="00951733">
            <w:pPr>
              <w:widowControl w:val="0"/>
              <w:ind w:firstLine="0"/>
            </w:pPr>
            <w:r w:rsidRPr="009E32E5">
              <w:t>основного общего и среднего (полного) общего образования (ОД-5)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39,23</w:t>
            </w:r>
          </w:p>
        </w:tc>
      </w:tr>
      <w:tr w:rsidR="002F74AE" w:rsidRPr="009E32E5" w:rsidTr="00951733">
        <w:trPr>
          <w:trHeight w:val="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застройки производстве</w:t>
            </w:r>
            <w:r w:rsidRPr="009E32E5">
              <w:t>н</w:t>
            </w:r>
            <w:r w:rsidRPr="009E32E5">
              <w:t xml:space="preserve">ными объектами с различными </w:t>
            </w:r>
            <w:r w:rsidRPr="009E32E5">
              <w:lastRenderedPageBreak/>
              <w:t>нормативами воздействия на о</w:t>
            </w:r>
            <w:r w:rsidRPr="009E32E5">
              <w:t>к</w:t>
            </w:r>
            <w:r w:rsidRPr="009E32E5">
              <w:t>ружающую среду (П-1)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lastRenderedPageBreak/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159,34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157,83</w:t>
            </w:r>
          </w:p>
        </w:tc>
      </w:tr>
      <w:tr w:rsidR="002F74AE" w:rsidRPr="009E32E5" w:rsidTr="00951733">
        <w:trPr>
          <w:trHeight w:val="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lastRenderedPageBreak/>
              <w:t>1.1.15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застройки коммунальными и складскими объектами (П-2)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40,97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40,97</w:t>
            </w:r>
          </w:p>
        </w:tc>
      </w:tr>
      <w:tr w:rsidR="002F74AE" w:rsidRPr="009E32E5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 xml:space="preserve">Зона военных и иных режимных объектов и территорий </w:t>
            </w:r>
            <w:r w:rsidRPr="009E32E5">
              <w:br/>
              <w:t>(С-3)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342,44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342,44</w:t>
            </w:r>
          </w:p>
        </w:tc>
      </w:tr>
      <w:tr w:rsidR="002F74AE" w:rsidRPr="009E32E5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сооружений и коммуник</w:t>
            </w:r>
            <w:r w:rsidRPr="009E32E5">
              <w:t>а</w:t>
            </w:r>
            <w:r w:rsidRPr="009E32E5">
              <w:t>ций железнодорожного тран</w:t>
            </w:r>
            <w:r w:rsidRPr="009E32E5">
              <w:t>с</w:t>
            </w:r>
            <w:r w:rsidRPr="009E32E5">
              <w:t>порта (ИТ-1)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13,00</w:t>
            </w:r>
          </w:p>
        </w:tc>
      </w:tr>
      <w:tr w:rsidR="002F74AE" w:rsidRPr="009E32E5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1.1.18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улично-дорожной сети (ИТ-3)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359,30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539,89</w:t>
            </w:r>
          </w:p>
        </w:tc>
      </w:tr>
      <w:tr w:rsidR="002F74AE" w:rsidRPr="009E32E5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1.1.19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транспортно-пересадочных узлов (ИТ-5)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3,46</w:t>
            </w:r>
          </w:p>
        </w:tc>
      </w:tr>
      <w:tr w:rsidR="002F74AE" w:rsidRPr="009E32E5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1.1.20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стоянок для легковых авт</w:t>
            </w:r>
            <w:r w:rsidRPr="009E32E5">
              <w:t>о</w:t>
            </w:r>
            <w:r w:rsidRPr="009E32E5">
              <w:t>мобилей (СА-1.1)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10,03</w:t>
            </w:r>
          </w:p>
        </w:tc>
      </w:tr>
      <w:tr w:rsidR="002F74AE" w:rsidRPr="009E32E5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1.1.21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 xml:space="preserve">Зона кладбищ и крематориев </w:t>
            </w:r>
            <w:r w:rsidR="000B380D">
              <w:t xml:space="preserve">         </w:t>
            </w:r>
            <w:r w:rsidRPr="009E32E5">
              <w:t>(С-1)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60,85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60,45</w:t>
            </w:r>
          </w:p>
        </w:tc>
      </w:tr>
      <w:tr w:rsidR="002F74AE" w:rsidRPr="009E32E5" w:rsidTr="00951733">
        <w:trPr>
          <w:trHeight w:val="1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1.1.22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объектов санитарно-технического назначения (С-2)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59,76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50,51</w:t>
            </w:r>
          </w:p>
        </w:tc>
      </w:tr>
      <w:tr w:rsidR="002F74AE" w:rsidRPr="009E32E5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1.1.23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Зона территорий ведения сад</w:t>
            </w:r>
            <w:r w:rsidRPr="009E32E5">
              <w:t>о</w:t>
            </w:r>
            <w:r w:rsidRPr="009E32E5">
              <w:t>водства и огородничества (СХ-1)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327,58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-</w:t>
            </w:r>
          </w:p>
        </w:tc>
      </w:tr>
      <w:tr w:rsidR="002F74AE" w:rsidRPr="009E32E5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1.2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autoSpaceDE w:val="0"/>
              <w:autoSpaceDN w:val="0"/>
              <w:adjustRightInd w:val="0"/>
              <w:ind w:firstLine="37"/>
            </w:pPr>
            <w:r w:rsidRPr="009E32E5">
              <w:t>Прочие территории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466,20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-</w:t>
            </w:r>
          </w:p>
        </w:tc>
      </w:tr>
      <w:tr w:rsidR="002F74AE" w:rsidRPr="00C835AA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B380D" w:rsidRDefault="002F74AE" w:rsidP="000B380D">
            <w:pPr>
              <w:widowControl w:val="0"/>
              <w:ind w:firstLine="0"/>
            </w:pPr>
            <w:r w:rsidRPr="000B380D">
              <w:t>Население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</w:p>
        </w:tc>
      </w:tr>
      <w:tr w:rsidR="002F74AE" w:rsidRPr="00C835AA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2.1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</w:pPr>
            <w:r w:rsidRPr="009E32E5">
              <w:t>Численность населения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чел./га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48,50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83,00</w:t>
            </w:r>
          </w:p>
        </w:tc>
      </w:tr>
      <w:tr w:rsidR="002F74AE" w:rsidRPr="00C835AA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0B380D" w:rsidRDefault="002F74AE" w:rsidP="000B380D">
            <w:pPr>
              <w:widowControl w:val="0"/>
              <w:ind w:firstLine="0"/>
            </w:pPr>
            <w:r w:rsidRPr="000B380D">
              <w:t>Жилищный фонд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</w:p>
        </w:tc>
      </w:tr>
      <w:tr w:rsidR="002F74AE" w:rsidRPr="00C835AA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3.1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</w:pPr>
            <w:r w:rsidRPr="009E32E5">
              <w:t>Средняя обеспеченность насел</w:t>
            </w:r>
            <w:r w:rsidRPr="009E32E5">
              <w:t>е</w:t>
            </w:r>
            <w:r w:rsidRPr="009E32E5">
              <w:t>ния общей площадью жилья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кв. м/</w:t>
            </w:r>
          </w:p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человека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18,20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30,00</w:t>
            </w:r>
          </w:p>
        </w:tc>
      </w:tr>
      <w:tr w:rsidR="002F74AE" w:rsidRPr="00C835AA" w:rsidTr="00951733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E660EB" w:rsidRDefault="002F74AE" w:rsidP="002F74AE">
            <w:pPr>
              <w:spacing w:line="240" w:lineRule="atLeast"/>
              <w:ind w:firstLine="0"/>
              <w:jc w:val="center"/>
            </w:pPr>
            <w:r w:rsidRPr="00E660EB">
              <w:t>3.2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E660EB" w:rsidRDefault="002F74AE" w:rsidP="000B380D">
            <w:pPr>
              <w:widowControl w:val="0"/>
              <w:ind w:firstLine="0"/>
            </w:pPr>
            <w:r w:rsidRPr="00E660EB">
              <w:t>Общий объем жил</w:t>
            </w:r>
            <w:r w:rsidR="000B380D">
              <w:t>ищн</w:t>
            </w:r>
            <w:r w:rsidRPr="00E660EB">
              <w:t>ого фонда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E660EB" w:rsidRDefault="002F74AE" w:rsidP="000B380D">
            <w:pPr>
              <w:spacing w:line="240" w:lineRule="atLeast"/>
              <w:ind w:firstLine="0"/>
              <w:jc w:val="center"/>
            </w:pPr>
            <w:r w:rsidRPr="00E660EB">
              <w:t>тыс. кв. 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E660EB" w:rsidRDefault="002F74AE" w:rsidP="000B380D">
            <w:pPr>
              <w:widowControl w:val="0"/>
              <w:ind w:firstLine="0"/>
              <w:jc w:val="center"/>
            </w:pPr>
            <w:r w:rsidRPr="00E660EB">
              <w:t>882,40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1838,80</w:t>
            </w:r>
          </w:p>
        </w:tc>
      </w:tr>
      <w:tr w:rsidR="002F74AE" w:rsidRPr="00C835AA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E660EB" w:rsidRDefault="002F74AE" w:rsidP="002F74AE">
            <w:pPr>
              <w:spacing w:line="240" w:lineRule="atLeast"/>
              <w:ind w:firstLine="0"/>
              <w:jc w:val="center"/>
            </w:pPr>
            <w:r w:rsidRPr="00E660EB">
              <w:t>3.3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E660EB" w:rsidRDefault="002F74AE" w:rsidP="000B380D">
            <w:pPr>
              <w:ind w:firstLine="0"/>
            </w:pPr>
            <w:r w:rsidRPr="00E660EB">
              <w:t>Существующий сохраняемый жил</w:t>
            </w:r>
            <w:r w:rsidR="000B380D">
              <w:t>ищны</w:t>
            </w:r>
            <w:r w:rsidRPr="00E660EB">
              <w:t>й фонд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E660EB" w:rsidRDefault="002F74AE" w:rsidP="000B380D">
            <w:pPr>
              <w:spacing w:line="240" w:lineRule="atLeast"/>
              <w:ind w:firstLine="0"/>
              <w:jc w:val="center"/>
            </w:pPr>
            <w:r w:rsidRPr="00E660EB">
              <w:t>тыс. кв. 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E660EB" w:rsidRDefault="00B52D35" w:rsidP="000B380D">
            <w:pPr>
              <w:ind w:firstLine="0"/>
              <w:jc w:val="center"/>
            </w:pPr>
            <w:r w:rsidRPr="009E32E5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842,20</w:t>
            </w:r>
          </w:p>
        </w:tc>
      </w:tr>
      <w:tr w:rsidR="002F74AE" w:rsidRPr="00C835AA" w:rsidTr="00951733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E660EB" w:rsidRDefault="002F74AE" w:rsidP="002F74AE">
            <w:pPr>
              <w:spacing w:line="240" w:lineRule="atLeast"/>
              <w:ind w:firstLine="0"/>
              <w:jc w:val="center"/>
            </w:pPr>
            <w:r w:rsidRPr="00E660EB">
              <w:t>3.4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E660EB" w:rsidRDefault="002F74AE" w:rsidP="002F74AE">
            <w:pPr>
              <w:widowControl w:val="0"/>
              <w:ind w:firstLine="0"/>
              <w:jc w:val="left"/>
            </w:pPr>
            <w:r w:rsidRPr="00E660EB">
              <w:t>Убыль жил</w:t>
            </w:r>
            <w:r w:rsidR="000B380D">
              <w:t>ищн</w:t>
            </w:r>
            <w:r w:rsidRPr="00E660EB">
              <w:t>ого фонда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E660EB" w:rsidRDefault="002F74AE" w:rsidP="000B380D">
            <w:pPr>
              <w:spacing w:line="240" w:lineRule="atLeast"/>
              <w:ind w:firstLine="0"/>
              <w:jc w:val="center"/>
            </w:pPr>
            <w:r w:rsidRPr="00E660EB">
              <w:t>тыс. кв. 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E660EB" w:rsidRDefault="00B52D35" w:rsidP="000B380D">
            <w:pPr>
              <w:widowControl w:val="0"/>
              <w:ind w:firstLine="0"/>
              <w:jc w:val="center"/>
            </w:pPr>
            <w:r w:rsidRPr="009E32E5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58,20</w:t>
            </w:r>
          </w:p>
        </w:tc>
      </w:tr>
      <w:tr w:rsidR="002F74AE" w:rsidRPr="00C835AA" w:rsidTr="00951733">
        <w:trPr>
          <w:trHeight w:val="2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E660EB" w:rsidRDefault="002F74AE" w:rsidP="002F74AE">
            <w:pPr>
              <w:spacing w:line="240" w:lineRule="atLeast"/>
              <w:ind w:firstLine="0"/>
              <w:jc w:val="center"/>
            </w:pPr>
            <w:r w:rsidRPr="00E660EB"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0B380D" w:rsidRDefault="002F74AE" w:rsidP="002F74AE">
            <w:pPr>
              <w:widowControl w:val="0"/>
              <w:ind w:firstLine="0"/>
              <w:jc w:val="left"/>
            </w:pPr>
            <w:r w:rsidRPr="000B380D">
              <w:t>Транспортная инфраструктура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E660EB" w:rsidRDefault="002F74AE" w:rsidP="000B380D">
            <w:pPr>
              <w:spacing w:line="240" w:lineRule="atLeast"/>
              <w:ind w:firstLine="0"/>
              <w:jc w:val="center"/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E660EB" w:rsidRDefault="002F74AE" w:rsidP="000B380D">
            <w:pPr>
              <w:widowControl w:val="0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C835AA" w:rsidRDefault="002F74AE" w:rsidP="000B380D">
            <w:pPr>
              <w:spacing w:line="240" w:lineRule="atLeast"/>
              <w:ind w:firstLine="0"/>
              <w:jc w:val="center"/>
              <w:rPr>
                <w:color w:val="FF0000"/>
              </w:rPr>
            </w:pPr>
          </w:p>
        </w:tc>
      </w:tr>
      <w:tr w:rsidR="002F74AE" w:rsidRPr="00C835AA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4.1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0B380D">
            <w:pPr>
              <w:widowControl w:val="0"/>
              <w:ind w:firstLine="0"/>
            </w:pPr>
            <w:r w:rsidRPr="009E32E5">
              <w:t>Протяженность улично-дорожной сети</w:t>
            </w:r>
            <w:r w:rsidR="000B380D">
              <w:t>, в том числе</w:t>
            </w:r>
            <w:r w:rsidR="00F83D4F">
              <w:t>: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B52D35" w:rsidP="000B380D">
            <w:pPr>
              <w:widowControl w:val="0"/>
              <w:ind w:firstLine="0"/>
              <w:jc w:val="center"/>
            </w:pPr>
            <w:r w:rsidRPr="009E32E5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74,40</w:t>
            </w:r>
          </w:p>
        </w:tc>
      </w:tr>
      <w:tr w:rsidR="002F74AE" w:rsidRPr="00C835AA" w:rsidTr="00951733">
        <w:trPr>
          <w:trHeight w:val="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4.1.1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0B380D">
            <w:pPr>
              <w:widowControl w:val="0"/>
              <w:ind w:firstLine="0"/>
              <w:jc w:val="left"/>
            </w:pPr>
            <w:r w:rsidRPr="009E32E5">
              <w:t xml:space="preserve"> </w:t>
            </w:r>
            <w:r w:rsidR="000B380D">
              <w:t>М</w:t>
            </w:r>
            <w:r w:rsidRPr="009E32E5">
              <w:t>агистральные улицы</w:t>
            </w:r>
            <w:r w:rsidR="000B380D">
              <w:t>:</w:t>
            </w:r>
            <w:r w:rsidRPr="009E32E5">
              <w:t xml:space="preserve">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23,20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47,29</w:t>
            </w:r>
          </w:p>
        </w:tc>
      </w:tr>
      <w:tr w:rsidR="002F74AE" w:rsidRPr="00C835AA" w:rsidTr="00951733">
        <w:trPr>
          <w:trHeight w:val="84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городские регулируемого движ</w:t>
            </w:r>
            <w:r w:rsidRPr="009E32E5">
              <w:t>е</w:t>
            </w:r>
            <w:r w:rsidRPr="009E32E5">
              <w:t>ния 1 класса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км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6,49</w:t>
            </w:r>
          </w:p>
          <w:p w:rsidR="002F74AE" w:rsidRPr="009E32E5" w:rsidRDefault="002F74AE" w:rsidP="000B380D">
            <w:pPr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17,84</w:t>
            </w:r>
          </w:p>
        </w:tc>
      </w:tr>
      <w:tr w:rsidR="002F74AE" w:rsidRPr="00C835AA" w:rsidTr="00951733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0B380D" w:rsidP="000B380D">
            <w:pPr>
              <w:spacing w:line="240" w:lineRule="atLeast"/>
              <w:ind w:right="113" w:firstLine="0"/>
            </w:pPr>
            <w:r w:rsidRPr="009E32E5">
              <w:t>городские регулируемого дв</w:t>
            </w:r>
            <w:r w:rsidRPr="009E32E5">
              <w:t>и</w:t>
            </w:r>
            <w:r w:rsidRPr="009E32E5">
              <w:t>жения</w:t>
            </w:r>
            <w:r w:rsidR="002F74AE" w:rsidRPr="009E32E5">
              <w:t xml:space="preserve"> 2 класса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км</w:t>
            </w:r>
          </w:p>
        </w:tc>
        <w:tc>
          <w:tcPr>
            <w:tcW w:w="1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13,87</w:t>
            </w:r>
          </w:p>
        </w:tc>
      </w:tr>
      <w:tr w:rsidR="002F74AE" w:rsidRPr="00C835AA" w:rsidTr="00951733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right="113" w:firstLine="0"/>
            </w:pPr>
            <w:r w:rsidRPr="009E32E5">
              <w:t>районного значения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16,00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15,58</w:t>
            </w:r>
          </w:p>
        </w:tc>
      </w:tr>
      <w:tr w:rsidR="002F74AE" w:rsidRPr="00C835AA" w:rsidTr="00951733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t>4.1.2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951733">
            <w:pPr>
              <w:widowControl w:val="0"/>
              <w:ind w:firstLine="0"/>
            </w:pPr>
            <w:r w:rsidRPr="009E32E5">
              <w:t>Улицы местного значения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B52D35" w:rsidP="000B380D">
            <w:pPr>
              <w:widowControl w:val="0"/>
              <w:ind w:firstLine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27,11</w:t>
            </w:r>
          </w:p>
        </w:tc>
      </w:tr>
      <w:tr w:rsidR="002F74AE" w:rsidRPr="00C835AA" w:rsidTr="00951733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4.2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spacing w:line="240" w:lineRule="atLeast"/>
              <w:ind w:right="113" w:firstLine="0"/>
            </w:pPr>
            <w:r w:rsidRPr="009E32E5">
              <w:t>Плотность улично-дорожной с</w:t>
            </w:r>
            <w:r w:rsidRPr="009E32E5">
              <w:t>е</w:t>
            </w:r>
            <w:r w:rsidRPr="009E32E5">
              <w:t>ти в границах проектирования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км/кв. 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B52D35" w:rsidP="000B380D">
            <w:pPr>
              <w:widowControl w:val="0"/>
              <w:ind w:firstLine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2,7</w:t>
            </w:r>
          </w:p>
        </w:tc>
      </w:tr>
      <w:tr w:rsidR="002F74AE" w:rsidRPr="00C835AA" w:rsidTr="00951733">
        <w:trPr>
          <w:trHeight w:val="9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  <w:r w:rsidRPr="009E32E5">
              <w:lastRenderedPageBreak/>
              <w:t>4.2.1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Плотность улично-дорожной с</w:t>
            </w:r>
            <w:r w:rsidRPr="009E32E5">
              <w:t>е</w:t>
            </w:r>
            <w:r w:rsidRPr="009E32E5">
              <w:t>ти в границах территории, осв</w:t>
            </w:r>
            <w:r w:rsidRPr="009E32E5">
              <w:t>о</w:t>
            </w:r>
            <w:r w:rsidRPr="009E32E5">
              <w:t>енной под застройку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км/кв. 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-</w:t>
            </w:r>
          </w:p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4,16</w:t>
            </w:r>
          </w:p>
        </w:tc>
      </w:tr>
      <w:tr w:rsidR="002F74AE" w:rsidRPr="00C835AA" w:rsidTr="00951733">
        <w:trPr>
          <w:trHeight w:val="2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2B01C6" w:rsidP="002B01C6">
            <w:pPr>
              <w:spacing w:line="240" w:lineRule="atLeast"/>
              <w:ind w:firstLine="0"/>
              <w:jc w:val="center"/>
            </w:pPr>
            <w:r w:rsidRPr="009E32E5">
              <w:t>4.2.</w:t>
            </w:r>
            <w: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Плотность магистральной сети в границах проектирования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0,84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1,70</w:t>
            </w:r>
          </w:p>
        </w:tc>
      </w:tr>
      <w:tr w:rsidR="002F74AE" w:rsidRPr="00C835AA" w:rsidTr="00951733">
        <w:trPr>
          <w:trHeight w:val="2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2F74AE" w:rsidRPr="009E32E5" w:rsidRDefault="002B01C6" w:rsidP="000B380D">
            <w:pPr>
              <w:spacing w:line="240" w:lineRule="atLeast"/>
              <w:ind w:firstLine="0"/>
              <w:jc w:val="center"/>
            </w:pPr>
            <w:r>
              <w:t>4</w:t>
            </w:r>
            <w:r w:rsidR="002F74AE" w:rsidRPr="009E32E5">
              <w:t>.</w:t>
            </w:r>
            <w:r>
              <w:t>2.3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Плотность магистральной сети в границах территории, освоенной под застройку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F61B95" w:rsidP="000B380D">
            <w:pPr>
              <w:widowControl w:val="0"/>
              <w:ind w:firstLine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2,60</w:t>
            </w:r>
          </w:p>
        </w:tc>
      </w:tr>
      <w:tr w:rsidR="002F74AE" w:rsidRPr="00C835AA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B01C6" w:rsidP="002B01C6">
            <w:pPr>
              <w:spacing w:line="240" w:lineRule="atLeast"/>
              <w:ind w:firstLine="0"/>
              <w:jc w:val="center"/>
            </w:pPr>
            <w:r>
              <w:t>4</w:t>
            </w:r>
            <w:r w:rsidR="002F74AE" w:rsidRPr="009E32E5">
              <w:t>.</w:t>
            </w:r>
            <w: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Протяженность линий общес</w:t>
            </w:r>
            <w:r w:rsidRPr="009E32E5">
              <w:t>т</w:t>
            </w:r>
            <w:r w:rsidRPr="009E32E5">
              <w:t>венного транспорта</w:t>
            </w:r>
            <w:r w:rsidR="000B380D">
              <w:t>,</w:t>
            </w:r>
            <w:r w:rsidR="000B380D" w:rsidRPr="009E32E5">
              <w:t xml:space="preserve"> в том числе</w:t>
            </w:r>
            <w:r w:rsidR="00F83D4F">
              <w:t>: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F61B95" w:rsidP="000B380D">
            <w:pPr>
              <w:widowControl w:val="0"/>
              <w:ind w:firstLine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51,97</w:t>
            </w:r>
          </w:p>
        </w:tc>
      </w:tr>
      <w:tr w:rsidR="002F74AE" w:rsidRPr="00C835AA" w:rsidTr="0095173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B01C6" w:rsidP="002F74AE">
            <w:pPr>
              <w:spacing w:line="240" w:lineRule="atLeast"/>
              <w:ind w:firstLine="0"/>
              <w:jc w:val="center"/>
            </w:pPr>
            <w:r>
              <w:t>4</w:t>
            </w:r>
            <w:r w:rsidRPr="009E32E5">
              <w:t>.</w:t>
            </w:r>
            <w:r>
              <w:t>3.1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0B380D" w:rsidP="000B380D">
            <w:pPr>
              <w:widowControl w:val="0"/>
              <w:ind w:firstLine="0"/>
            </w:pPr>
            <w:r>
              <w:t>А</w:t>
            </w:r>
            <w:r w:rsidR="002F74AE" w:rsidRPr="009E32E5">
              <w:t>втобуса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F61B95" w:rsidP="000B380D">
            <w:pPr>
              <w:widowControl w:val="0"/>
              <w:ind w:firstLine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22,91</w:t>
            </w:r>
          </w:p>
        </w:tc>
      </w:tr>
      <w:tr w:rsidR="002F74AE" w:rsidRPr="00C835AA" w:rsidTr="00951733">
        <w:trPr>
          <w:trHeight w:val="23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троллейбуса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F61B95" w:rsidP="000B380D">
            <w:pPr>
              <w:widowControl w:val="0"/>
              <w:ind w:firstLine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9,22</w:t>
            </w:r>
          </w:p>
        </w:tc>
      </w:tr>
      <w:tr w:rsidR="002F74AE" w:rsidRPr="00C835AA" w:rsidTr="00951733">
        <w:trPr>
          <w:trHeight w:val="329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2F74AE">
            <w:pPr>
              <w:spacing w:line="240" w:lineRule="atLeast"/>
              <w:ind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трамвая городского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F61B95" w:rsidP="000B380D">
            <w:pPr>
              <w:widowControl w:val="0"/>
              <w:ind w:firstLine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6,21</w:t>
            </w:r>
          </w:p>
        </w:tc>
      </w:tr>
      <w:tr w:rsidR="00951733" w:rsidRPr="00C835AA" w:rsidTr="00951733">
        <w:trPr>
          <w:trHeight w:val="397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51733" w:rsidRPr="009E32E5" w:rsidRDefault="00951733" w:rsidP="002F74AE">
            <w:pPr>
              <w:spacing w:line="240" w:lineRule="atLeast"/>
              <w:ind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51733" w:rsidRPr="009E32E5" w:rsidRDefault="00951733" w:rsidP="002F74AE">
            <w:pPr>
              <w:widowControl w:val="0"/>
              <w:ind w:firstLine="0"/>
            </w:pPr>
            <w:r w:rsidRPr="009E32E5">
              <w:t>трамвая скоростного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51733" w:rsidRPr="009E32E5" w:rsidRDefault="00951733" w:rsidP="000B380D">
            <w:pPr>
              <w:spacing w:line="240" w:lineRule="atLeast"/>
              <w:ind w:firstLine="0"/>
              <w:jc w:val="center"/>
            </w:pPr>
            <w:r w:rsidRPr="009E32E5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51733" w:rsidRPr="009E32E5" w:rsidRDefault="00951733" w:rsidP="000B380D">
            <w:pPr>
              <w:widowControl w:val="0"/>
              <w:ind w:firstLine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51733" w:rsidRPr="009E32E5" w:rsidRDefault="00951733" w:rsidP="000B380D">
            <w:pPr>
              <w:spacing w:line="240" w:lineRule="atLeast"/>
              <w:ind w:firstLine="0"/>
              <w:jc w:val="center"/>
            </w:pPr>
            <w:r w:rsidRPr="009E32E5">
              <w:t>9,37</w:t>
            </w:r>
          </w:p>
        </w:tc>
      </w:tr>
      <w:tr w:rsidR="00951733" w:rsidRPr="00C835AA" w:rsidTr="00951733">
        <w:trPr>
          <w:trHeight w:val="2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51733" w:rsidRPr="009E32E5" w:rsidRDefault="00951733" w:rsidP="002F74AE">
            <w:pPr>
              <w:spacing w:line="240" w:lineRule="atLeast"/>
              <w:ind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51733" w:rsidRPr="009E32E5" w:rsidRDefault="00951733" w:rsidP="00951733">
            <w:pPr>
              <w:widowControl w:val="0"/>
              <w:ind w:firstLine="0"/>
            </w:pPr>
            <w:r w:rsidRPr="009E32E5">
              <w:t>метрополитена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51733" w:rsidRPr="009E32E5" w:rsidRDefault="00951733" w:rsidP="000B380D">
            <w:pPr>
              <w:spacing w:line="240" w:lineRule="atLeast"/>
              <w:ind w:firstLine="0"/>
              <w:jc w:val="center"/>
            </w:pPr>
            <w:r w:rsidRPr="009E32E5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51733" w:rsidRPr="009E32E5" w:rsidRDefault="00951733" w:rsidP="000B380D">
            <w:pPr>
              <w:widowControl w:val="0"/>
              <w:ind w:firstLine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51733" w:rsidRPr="009E32E5" w:rsidRDefault="00951733" w:rsidP="000B380D">
            <w:pPr>
              <w:spacing w:line="240" w:lineRule="atLeast"/>
              <w:ind w:firstLine="0"/>
              <w:jc w:val="center"/>
            </w:pPr>
            <w:r w:rsidRPr="009E32E5">
              <w:t>5,98</w:t>
            </w:r>
          </w:p>
        </w:tc>
      </w:tr>
      <w:tr w:rsidR="002F74AE" w:rsidRPr="00C835AA" w:rsidTr="00951733">
        <w:trPr>
          <w:trHeight w:val="5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B01C6" w:rsidP="002F74AE">
            <w:pPr>
              <w:spacing w:line="240" w:lineRule="atLeast"/>
              <w:ind w:firstLine="0"/>
              <w:jc w:val="center"/>
            </w:pPr>
            <w:r>
              <w:t>4.3.2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9E32E5" w:rsidRDefault="002F74AE" w:rsidP="002F74AE">
            <w:pPr>
              <w:widowControl w:val="0"/>
              <w:ind w:firstLine="0"/>
            </w:pPr>
            <w:r w:rsidRPr="009E32E5">
              <w:t>Приведенная протяженность л</w:t>
            </w:r>
            <w:r w:rsidRPr="009E32E5">
              <w:t>и</w:t>
            </w:r>
            <w:r w:rsidRPr="009E32E5">
              <w:t>ний общественного транспорта (с учетом совпадения трассировки маршрутов)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widowControl w:val="0"/>
              <w:ind w:firstLine="0"/>
              <w:jc w:val="center"/>
            </w:pPr>
            <w:r w:rsidRPr="009E32E5">
              <w:t>16,66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9E32E5" w:rsidRDefault="002F74AE" w:rsidP="000B380D">
            <w:pPr>
              <w:spacing w:line="240" w:lineRule="atLeast"/>
              <w:ind w:firstLine="0"/>
              <w:jc w:val="center"/>
            </w:pPr>
            <w:r w:rsidRPr="009E32E5">
              <w:t>22,91</w:t>
            </w:r>
          </w:p>
        </w:tc>
      </w:tr>
      <w:tr w:rsidR="002F74AE" w:rsidRPr="00C835AA" w:rsidTr="00951733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2B01C6" w:rsidP="002B01C6">
            <w:pPr>
              <w:spacing w:line="240" w:lineRule="atLeast"/>
              <w:ind w:firstLine="0"/>
              <w:jc w:val="center"/>
            </w:pPr>
            <w:r>
              <w:t>4</w:t>
            </w:r>
            <w:r w:rsidR="002F74AE" w:rsidRPr="00FF54E1">
              <w:t>.</w:t>
            </w:r>
            <w: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74AE" w:rsidRPr="00FF54E1" w:rsidRDefault="002F74AE" w:rsidP="002F74AE">
            <w:pPr>
              <w:widowControl w:val="0"/>
              <w:ind w:firstLine="0"/>
            </w:pPr>
            <w:r w:rsidRPr="00FF54E1">
              <w:t>Плотность линий общественного транспорта в границах проект</w:t>
            </w:r>
            <w:r w:rsidRPr="00FF54E1">
              <w:t>и</w:t>
            </w:r>
            <w:r w:rsidRPr="00FF54E1">
              <w:t>рования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FF54E1" w:rsidRDefault="002F74AE" w:rsidP="000B380D">
            <w:pPr>
              <w:spacing w:line="240" w:lineRule="atLeast"/>
              <w:ind w:firstLine="0"/>
              <w:jc w:val="center"/>
            </w:pPr>
            <w:r w:rsidRPr="00FF54E1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2F74AE" w:rsidP="000B380D">
            <w:pPr>
              <w:widowControl w:val="0"/>
              <w:ind w:firstLine="0"/>
              <w:jc w:val="center"/>
            </w:pPr>
            <w:r w:rsidRPr="00FF54E1">
              <w:t>0,60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2F74AE" w:rsidP="000B380D">
            <w:pPr>
              <w:spacing w:line="240" w:lineRule="atLeast"/>
              <w:ind w:firstLine="0"/>
              <w:jc w:val="center"/>
            </w:pPr>
            <w:r w:rsidRPr="00FF54E1">
              <w:t>0,83</w:t>
            </w:r>
          </w:p>
        </w:tc>
      </w:tr>
      <w:tr w:rsidR="002F74AE" w:rsidRPr="00C835AA" w:rsidTr="00951733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2B01C6" w:rsidP="002B01C6">
            <w:pPr>
              <w:spacing w:line="240" w:lineRule="atLeast"/>
              <w:ind w:firstLine="0"/>
              <w:jc w:val="center"/>
            </w:pPr>
            <w:r>
              <w:t>4</w:t>
            </w:r>
            <w:r w:rsidR="002F74AE" w:rsidRPr="00FF54E1">
              <w:t>.</w:t>
            </w:r>
            <w: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2F74AE" w:rsidP="00951733">
            <w:pPr>
              <w:widowControl w:val="0"/>
              <w:ind w:firstLine="0"/>
            </w:pPr>
            <w:r w:rsidRPr="00FF54E1">
              <w:t>Парковочных мест всего</w:t>
            </w:r>
            <w:r w:rsidR="00951733">
              <w:t>, в том числе</w:t>
            </w:r>
            <w:r w:rsidR="00F83D4F">
              <w:t>: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FF54E1" w:rsidRDefault="002F74AE" w:rsidP="00951733">
            <w:pPr>
              <w:spacing w:line="240" w:lineRule="atLeast"/>
              <w:ind w:left="-57" w:right="-71" w:firstLine="0"/>
              <w:jc w:val="center"/>
            </w:pPr>
            <w:r w:rsidRPr="00FF54E1">
              <w:t>тыс. маш</w:t>
            </w:r>
            <w:r w:rsidR="00951733">
              <w:t>и</w:t>
            </w:r>
            <w:r w:rsidR="00951733">
              <w:t>но-</w:t>
            </w:r>
            <w:r w:rsidRPr="00FF54E1">
              <w:t>мест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B52D35" w:rsidP="000B380D">
            <w:pPr>
              <w:widowControl w:val="0"/>
              <w:ind w:firstLine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2F74AE" w:rsidP="000B380D">
            <w:pPr>
              <w:spacing w:line="240" w:lineRule="atLeast"/>
              <w:ind w:firstLine="0"/>
              <w:jc w:val="center"/>
            </w:pPr>
            <w:r w:rsidRPr="00FF54E1">
              <w:t>28,80</w:t>
            </w:r>
          </w:p>
        </w:tc>
      </w:tr>
      <w:tr w:rsidR="002F74AE" w:rsidRPr="00C835AA" w:rsidTr="00951733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2B01C6" w:rsidP="002F74AE">
            <w:pPr>
              <w:spacing w:line="240" w:lineRule="atLeast"/>
              <w:ind w:firstLine="0"/>
              <w:jc w:val="center"/>
            </w:pPr>
            <w:r>
              <w:t>4.5.1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F83D4F" w:rsidP="00951733">
            <w:pPr>
              <w:widowControl w:val="0"/>
              <w:ind w:firstLine="0"/>
            </w:pPr>
            <w:r>
              <w:t xml:space="preserve">В </w:t>
            </w:r>
            <w:r w:rsidR="002F74AE" w:rsidRPr="00FF54E1">
              <w:t>гаражных комплексах райо</w:t>
            </w:r>
            <w:r w:rsidR="002F74AE" w:rsidRPr="00FF54E1">
              <w:t>н</w:t>
            </w:r>
            <w:r w:rsidR="002F74AE" w:rsidRPr="00FF54E1">
              <w:t>ного обслуживания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FF54E1" w:rsidRDefault="002F74AE" w:rsidP="00951733">
            <w:pPr>
              <w:spacing w:line="240" w:lineRule="atLeast"/>
              <w:ind w:left="-57" w:right="-71" w:firstLine="0"/>
              <w:jc w:val="center"/>
            </w:pPr>
            <w:r w:rsidRPr="00FF54E1">
              <w:t>тыс. маш</w:t>
            </w:r>
            <w:r w:rsidR="00951733">
              <w:t>и</w:t>
            </w:r>
            <w:r w:rsidR="00951733">
              <w:t>но-</w:t>
            </w:r>
            <w:r w:rsidRPr="00FF54E1">
              <w:t>мест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2F74AE" w:rsidP="000B380D">
            <w:pPr>
              <w:widowControl w:val="0"/>
              <w:ind w:firstLine="0"/>
              <w:jc w:val="center"/>
            </w:pPr>
            <w:r w:rsidRPr="00FF54E1">
              <w:t>7,20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2F74AE" w:rsidP="000B380D">
            <w:pPr>
              <w:spacing w:line="240" w:lineRule="atLeast"/>
              <w:ind w:firstLine="0"/>
              <w:jc w:val="center"/>
            </w:pPr>
            <w:r w:rsidRPr="00FF54E1">
              <w:t>8,38</w:t>
            </w:r>
          </w:p>
        </w:tc>
      </w:tr>
      <w:tr w:rsidR="002F74AE" w:rsidRPr="00C835AA" w:rsidTr="00951733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951733" w:rsidP="002F74AE">
            <w:pPr>
              <w:spacing w:line="240" w:lineRule="atLeast"/>
              <w:ind w:firstLine="0"/>
              <w:jc w:val="center"/>
            </w:pPr>
            <w:r>
              <w:t>4.5.2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951733" w:rsidP="00951733">
            <w:pPr>
              <w:widowControl w:val="0"/>
              <w:ind w:firstLine="0"/>
            </w:pPr>
            <w:r>
              <w:t>В</w:t>
            </w:r>
            <w:r w:rsidR="002F74AE" w:rsidRPr="00FF54E1">
              <w:t xml:space="preserve"> гаражных комплексах горо</w:t>
            </w:r>
            <w:r w:rsidR="002F74AE" w:rsidRPr="00FF54E1">
              <w:t>д</w:t>
            </w:r>
            <w:r w:rsidR="002F74AE" w:rsidRPr="00FF54E1">
              <w:t>ского обслуживания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FF54E1" w:rsidRDefault="002F74AE" w:rsidP="00951733">
            <w:pPr>
              <w:spacing w:line="240" w:lineRule="atLeast"/>
              <w:ind w:left="-57" w:right="-71" w:firstLine="0"/>
              <w:jc w:val="center"/>
            </w:pPr>
            <w:r w:rsidRPr="00FF54E1">
              <w:t>тыс. маш</w:t>
            </w:r>
            <w:r w:rsidR="00951733">
              <w:t>и</w:t>
            </w:r>
            <w:r w:rsidR="00951733">
              <w:t>но-</w:t>
            </w:r>
            <w:r w:rsidRPr="00FF54E1">
              <w:t>мест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B52D35" w:rsidP="000B380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2F74AE" w:rsidP="000B380D">
            <w:pPr>
              <w:spacing w:line="240" w:lineRule="atLeast"/>
              <w:ind w:firstLine="0"/>
              <w:jc w:val="center"/>
            </w:pPr>
            <w:r w:rsidRPr="00FF54E1">
              <w:t>1,74</w:t>
            </w:r>
          </w:p>
        </w:tc>
      </w:tr>
      <w:tr w:rsidR="002F74AE" w:rsidRPr="00C835AA" w:rsidTr="00951733">
        <w:trPr>
          <w:trHeight w:val="73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951733" w:rsidP="002F74AE">
            <w:pPr>
              <w:spacing w:line="240" w:lineRule="atLeast"/>
              <w:ind w:firstLine="0"/>
              <w:jc w:val="center"/>
            </w:pPr>
            <w:r>
              <w:t>4.5.3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951733" w:rsidP="00951733">
            <w:pPr>
              <w:widowControl w:val="0"/>
              <w:ind w:firstLine="0"/>
            </w:pPr>
            <w:r>
              <w:t>Н</w:t>
            </w:r>
            <w:r w:rsidR="002F74AE" w:rsidRPr="00FF54E1">
              <w:t>а придомовых (приусадебных) территориях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74AE" w:rsidRPr="00FF54E1" w:rsidRDefault="002F74AE" w:rsidP="00951733">
            <w:pPr>
              <w:spacing w:line="240" w:lineRule="atLeast"/>
              <w:ind w:left="-57" w:right="-71" w:firstLine="0"/>
              <w:jc w:val="center"/>
            </w:pPr>
            <w:r w:rsidRPr="00FF54E1">
              <w:t>тыс. маш</w:t>
            </w:r>
            <w:r w:rsidR="00951733">
              <w:t>и</w:t>
            </w:r>
            <w:r w:rsidR="00951733">
              <w:t>но-</w:t>
            </w:r>
            <w:r w:rsidRPr="00FF54E1">
              <w:t>мест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B52D35" w:rsidP="000B380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74AE" w:rsidRPr="00FF54E1" w:rsidRDefault="002F74AE" w:rsidP="000B380D">
            <w:pPr>
              <w:spacing w:line="240" w:lineRule="atLeast"/>
              <w:ind w:firstLine="0"/>
              <w:jc w:val="center"/>
            </w:pPr>
            <w:r w:rsidRPr="00FF54E1">
              <w:t>18,72</w:t>
            </w:r>
          </w:p>
        </w:tc>
      </w:tr>
    </w:tbl>
    <w:p w:rsidR="002F74AE" w:rsidRPr="00C835AA" w:rsidRDefault="002F74AE" w:rsidP="002F74AE">
      <w:pPr>
        <w:spacing w:line="240" w:lineRule="atLeast"/>
        <w:rPr>
          <w:color w:val="FF0000"/>
        </w:rPr>
      </w:pPr>
    </w:p>
    <w:p w:rsidR="002F74AE" w:rsidRPr="00FF54E1" w:rsidRDefault="002F74AE" w:rsidP="002F74AE">
      <w:pPr>
        <w:spacing w:line="240" w:lineRule="atLeast"/>
        <w:ind w:firstLine="0"/>
        <w:jc w:val="center"/>
        <w:rPr>
          <w:b/>
          <w:bCs/>
        </w:rPr>
      </w:pPr>
      <w:r w:rsidRPr="00FF54E1">
        <w:rPr>
          <w:b/>
          <w:bCs/>
        </w:rPr>
        <w:t xml:space="preserve">5. </w:t>
      </w:r>
      <w:r w:rsidRPr="00FF54E1">
        <w:rPr>
          <w:b/>
        </w:rPr>
        <w:t>Реализация проекта планировки</w:t>
      </w:r>
    </w:p>
    <w:p w:rsidR="002F74AE" w:rsidRPr="00FF54E1" w:rsidRDefault="002F74AE" w:rsidP="002F74AE">
      <w:pPr>
        <w:spacing w:line="240" w:lineRule="atLeast"/>
      </w:pPr>
    </w:p>
    <w:p w:rsidR="002F74AE" w:rsidRPr="00951733" w:rsidRDefault="002F74AE" w:rsidP="002F74AE">
      <w:pPr>
        <w:autoSpaceDE w:val="0"/>
        <w:autoSpaceDN w:val="0"/>
        <w:adjustRightInd w:val="0"/>
        <w:spacing w:line="264" w:lineRule="auto"/>
        <w:rPr>
          <w:szCs w:val="28"/>
        </w:rPr>
      </w:pPr>
      <w:r w:rsidRPr="00951733">
        <w:rPr>
          <w:szCs w:val="28"/>
        </w:rPr>
        <w:t>На последующих стадиях проектирования уточнить технические решения по отводу и очистке поверхностных стоков с учетом требований СанПиН 2.1.5.980-00.2.1.5. «Водоотведение населенных мест, санитарная охрана водных объектов. Гигиенические требования к охране поверхностных вод».</w:t>
      </w:r>
    </w:p>
    <w:p w:rsidR="002F74AE" w:rsidRPr="00FF54E1" w:rsidRDefault="002F74AE" w:rsidP="002F74AE">
      <w:pPr>
        <w:autoSpaceDE w:val="0"/>
        <w:autoSpaceDN w:val="0"/>
        <w:adjustRightInd w:val="0"/>
        <w:spacing w:line="264" w:lineRule="auto"/>
        <w:rPr>
          <w:sz w:val="27"/>
          <w:szCs w:val="27"/>
        </w:rPr>
      </w:pPr>
    </w:p>
    <w:p w:rsidR="00FF0597" w:rsidRDefault="00FF0597" w:rsidP="00FF0597">
      <w:pPr>
        <w:ind w:firstLine="0"/>
        <w:jc w:val="center"/>
      </w:pPr>
      <w:r>
        <w:t>____________</w:t>
      </w:r>
    </w:p>
    <w:p w:rsidR="00B62D6F" w:rsidRPr="00C53642" w:rsidRDefault="00B62D6F" w:rsidP="00FF0597">
      <w:pPr>
        <w:widowControl w:val="0"/>
        <w:ind w:left="7088" w:firstLine="0"/>
      </w:pPr>
    </w:p>
    <w:sectPr w:rsidR="00B62D6F" w:rsidRPr="00C53642" w:rsidSect="00F408CF">
      <w:pgSz w:w="11906" w:h="16838" w:code="9"/>
      <w:pgMar w:top="992" w:right="567" w:bottom="567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3B8" w:rsidRDefault="00EA53B8" w:rsidP="007B56B1">
      <w:r>
        <w:separator/>
      </w:r>
    </w:p>
    <w:p w:rsidR="00EA53B8" w:rsidRDefault="00EA53B8"/>
  </w:endnote>
  <w:endnote w:type="continuationSeparator" w:id="0">
    <w:p w:rsidR="00EA53B8" w:rsidRDefault="00EA53B8" w:rsidP="007B56B1">
      <w:r>
        <w:continuationSeparator/>
      </w:r>
    </w:p>
    <w:p w:rsidR="00EA53B8" w:rsidRDefault="00EA53B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80D" w:rsidRPr="00B01220" w:rsidRDefault="000B380D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3B8" w:rsidRDefault="00EA53B8" w:rsidP="007B56B1">
      <w:r>
        <w:separator/>
      </w:r>
    </w:p>
    <w:p w:rsidR="00EA53B8" w:rsidRDefault="00EA53B8"/>
  </w:footnote>
  <w:footnote w:type="continuationSeparator" w:id="0">
    <w:p w:rsidR="00EA53B8" w:rsidRDefault="00EA53B8" w:rsidP="007B56B1">
      <w:r>
        <w:continuationSeparator/>
      </w:r>
    </w:p>
    <w:p w:rsidR="00EA53B8" w:rsidRDefault="00EA53B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80D" w:rsidRDefault="00204D0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B380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B380D" w:rsidRDefault="000B380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80D" w:rsidRDefault="00204D08">
    <w:pPr>
      <w:pStyle w:val="a3"/>
      <w:jc w:val="center"/>
    </w:pPr>
    <w:r w:rsidRPr="006C69BC">
      <w:rPr>
        <w:sz w:val="24"/>
        <w:szCs w:val="24"/>
      </w:rPr>
      <w:fldChar w:fldCharType="begin"/>
    </w:r>
    <w:r w:rsidR="000B380D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A40F72">
      <w:rPr>
        <w:noProof/>
        <w:sz w:val="24"/>
        <w:szCs w:val="24"/>
      </w:rPr>
      <w:t>2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80D" w:rsidRPr="000E35E1" w:rsidRDefault="00204D08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0B380D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0B380D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80D" w:rsidRPr="006D439E" w:rsidRDefault="00204D08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0B380D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A40F72">
      <w:rPr>
        <w:rStyle w:val="a4"/>
        <w:noProof/>
        <w:sz w:val="24"/>
        <w:szCs w:val="24"/>
      </w:rPr>
      <w:t>17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9AE4B57"/>
    <w:multiLevelType w:val="hybridMultilevel"/>
    <w:tmpl w:val="B1465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8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9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2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0"/>
  </w:num>
  <w:num w:numId="6">
    <w:abstractNumId w:val="11"/>
  </w:num>
  <w:num w:numId="7">
    <w:abstractNumId w:val="12"/>
  </w:num>
  <w:num w:numId="8">
    <w:abstractNumId w:val="3"/>
  </w:num>
  <w:num w:numId="9">
    <w:abstractNumId w:val="4"/>
  </w:num>
  <w:num w:numId="10">
    <w:abstractNumId w:val="8"/>
  </w:num>
  <w:num w:numId="11">
    <w:abstractNumId w:val="10"/>
  </w:num>
  <w:num w:numId="12">
    <w:abstractNumId w:val="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ttachedTemplate r:id="rId1"/>
  <w:defaultTabStop w:val="720"/>
  <w:autoHyphenation/>
  <w:consecutiveHyphenLimit w:val="6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CCC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0FFA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380D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F16"/>
    <w:rsid w:val="001023A8"/>
    <w:rsid w:val="001026DD"/>
    <w:rsid w:val="0010376C"/>
    <w:rsid w:val="00103953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18FD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D51"/>
    <w:rsid w:val="001470A7"/>
    <w:rsid w:val="0014734C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01B0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EC7"/>
    <w:rsid w:val="001B6FD8"/>
    <w:rsid w:val="001B7AB3"/>
    <w:rsid w:val="001B7F00"/>
    <w:rsid w:val="001C0312"/>
    <w:rsid w:val="001C038F"/>
    <w:rsid w:val="001C04FD"/>
    <w:rsid w:val="001C1047"/>
    <w:rsid w:val="001C10C2"/>
    <w:rsid w:val="001C1359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6117"/>
    <w:rsid w:val="001E65A7"/>
    <w:rsid w:val="001E7DBC"/>
    <w:rsid w:val="001F097B"/>
    <w:rsid w:val="001F1F06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4D08"/>
    <w:rsid w:val="0020762E"/>
    <w:rsid w:val="00207F47"/>
    <w:rsid w:val="0021017F"/>
    <w:rsid w:val="00211856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82099"/>
    <w:rsid w:val="002911D9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01C6"/>
    <w:rsid w:val="002B2EA8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E5927"/>
    <w:rsid w:val="002F0B62"/>
    <w:rsid w:val="002F1D74"/>
    <w:rsid w:val="002F440D"/>
    <w:rsid w:val="002F575E"/>
    <w:rsid w:val="002F5BE4"/>
    <w:rsid w:val="002F5FBC"/>
    <w:rsid w:val="002F6139"/>
    <w:rsid w:val="002F7467"/>
    <w:rsid w:val="002F74AE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96DB3"/>
    <w:rsid w:val="003A3C72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1EAB"/>
    <w:rsid w:val="003D23C6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2EB7"/>
    <w:rsid w:val="00483BAA"/>
    <w:rsid w:val="004847DC"/>
    <w:rsid w:val="0048603B"/>
    <w:rsid w:val="00486923"/>
    <w:rsid w:val="00487307"/>
    <w:rsid w:val="004876D6"/>
    <w:rsid w:val="00490CEB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37C2"/>
    <w:rsid w:val="004B73FF"/>
    <w:rsid w:val="004C1CF0"/>
    <w:rsid w:val="004C1DDC"/>
    <w:rsid w:val="004C2B70"/>
    <w:rsid w:val="004C2ECA"/>
    <w:rsid w:val="004C4885"/>
    <w:rsid w:val="004C6546"/>
    <w:rsid w:val="004C6E13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68AF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3F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8C0"/>
    <w:rsid w:val="00587EE9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29E"/>
    <w:rsid w:val="005A1EEE"/>
    <w:rsid w:val="005A2942"/>
    <w:rsid w:val="005A3549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E7EFC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7CA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C47"/>
    <w:rsid w:val="006D32D2"/>
    <w:rsid w:val="006D42F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1C3E"/>
    <w:rsid w:val="006F2309"/>
    <w:rsid w:val="006F2F23"/>
    <w:rsid w:val="006F4EB0"/>
    <w:rsid w:val="006F59D7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87C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38E"/>
    <w:rsid w:val="007A1954"/>
    <w:rsid w:val="007A4A61"/>
    <w:rsid w:val="007A68D7"/>
    <w:rsid w:val="007A7718"/>
    <w:rsid w:val="007B077C"/>
    <w:rsid w:val="007B0A7A"/>
    <w:rsid w:val="007B1FEA"/>
    <w:rsid w:val="007B3C55"/>
    <w:rsid w:val="007B56B1"/>
    <w:rsid w:val="007B5D86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143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8A5"/>
    <w:rsid w:val="00915B81"/>
    <w:rsid w:val="009178AA"/>
    <w:rsid w:val="0092072C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733"/>
    <w:rsid w:val="00951988"/>
    <w:rsid w:val="00951D92"/>
    <w:rsid w:val="0095407B"/>
    <w:rsid w:val="00954176"/>
    <w:rsid w:val="00954530"/>
    <w:rsid w:val="009552F4"/>
    <w:rsid w:val="009558DF"/>
    <w:rsid w:val="009568F2"/>
    <w:rsid w:val="00956C4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CC7"/>
    <w:rsid w:val="00967FA6"/>
    <w:rsid w:val="00970CAF"/>
    <w:rsid w:val="00971AC6"/>
    <w:rsid w:val="0097215E"/>
    <w:rsid w:val="009723AF"/>
    <w:rsid w:val="00972674"/>
    <w:rsid w:val="0097498A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D6A81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0F72"/>
    <w:rsid w:val="00A42708"/>
    <w:rsid w:val="00A437F5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77BCD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1DE"/>
    <w:rsid w:val="00A865F2"/>
    <w:rsid w:val="00A87A3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2D35"/>
    <w:rsid w:val="00B55D1F"/>
    <w:rsid w:val="00B57276"/>
    <w:rsid w:val="00B57E87"/>
    <w:rsid w:val="00B6067F"/>
    <w:rsid w:val="00B6190D"/>
    <w:rsid w:val="00B62D6F"/>
    <w:rsid w:val="00B644AC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490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00E3"/>
    <w:rsid w:val="00BE179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77B05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19"/>
    <w:rsid w:val="00CB6676"/>
    <w:rsid w:val="00CB7D1C"/>
    <w:rsid w:val="00CC0B4B"/>
    <w:rsid w:val="00CC2F70"/>
    <w:rsid w:val="00CC31A5"/>
    <w:rsid w:val="00CC4604"/>
    <w:rsid w:val="00CC5522"/>
    <w:rsid w:val="00CC75DE"/>
    <w:rsid w:val="00CC7682"/>
    <w:rsid w:val="00CD0682"/>
    <w:rsid w:val="00CD0769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2E31"/>
    <w:rsid w:val="00D43F6A"/>
    <w:rsid w:val="00D468D7"/>
    <w:rsid w:val="00D473F5"/>
    <w:rsid w:val="00D509E6"/>
    <w:rsid w:val="00D521B6"/>
    <w:rsid w:val="00D5296B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734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6045"/>
    <w:rsid w:val="00D974B3"/>
    <w:rsid w:val="00D976BC"/>
    <w:rsid w:val="00D9770E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4426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5EB0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CE7"/>
    <w:rsid w:val="00E4207D"/>
    <w:rsid w:val="00E4231B"/>
    <w:rsid w:val="00E427EB"/>
    <w:rsid w:val="00E45BB1"/>
    <w:rsid w:val="00E50AE6"/>
    <w:rsid w:val="00E51A9A"/>
    <w:rsid w:val="00E5279C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69EB"/>
    <w:rsid w:val="00E86A5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3B8"/>
    <w:rsid w:val="00EA577D"/>
    <w:rsid w:val="00EA6CD8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7B79"/>
    <w:rsid w:val="00F17DB2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588C"/>
    <w:rsid w:val="00F36E81"/>
    <w:rsid w:val="00F408CF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1B95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4F"/>
    <w:rsid w:val="00F850A3"/>
    <w:rsid w:val="00F85E25"/>
    <w:rsid w:val="00F86AE8"/>
    <w:rsid w:val="00F91015"/>
    <w:rsid w:val="00F9196D"/>
    <w:rsid w:val="00F9398F"/>
    <w:rsid w:val="00F93D52"/>
    <w:rsid w:val="00F94B22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2F74AE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D2B762E-5FC4-44B2-B54F-A72573449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23</Pages>
  <Words>6968</Words>
  <Characters>39724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46599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2014-09-11T06:29:00Z</cp:lastPrinted>
  <dcterms:created xsi:type="dcterms:W3CDTF">2014-09-18T09:31:00Z</dcterms:created>
  <dcterms:modified xsi:type="dcterms:W3CDTF">2014-09-18T09:31:00Z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